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D5E" w:rsidRPr="0017317F" w:rsidRDefault="007E3D5E" w:rsidP="007E3D5E">
      <w:pPr>
        <w:pStyle w:val="NoSpacing"/>
        <w:jc w:val="center"/>
        <w:rPr>
          <w:rFonts w:ascii="Arial" w:hAnsi="Arial" w:cs="Arial"/>
          <w:b/>
          <w:bCs/>
          <w:sz w:val="24"/>
          <w:szCs w:val="24"/>
        </w:rPr>
      </w:pPr>
      <w:r w:rsidRPr="0017317F">
        <w:rPr>
          <w:rFonts w:ascii="Nirmala UI" w:hAnsi="Nirmala UI" w:cs="Nirmala UI" w:hint="cs"/>
          <w:b/>
          <w:bCs/>
          <w:sz w:val="24"/>
          <w:szCs w:val="24"/>
          <w:cs/>
        </w:rPr>
        <w:t>भारतीयरिज़र्वबैंक</w:t>
      </w:r>
      <w:r w:rsidRPr="0017317F">
        <w:rPr>
          <w:rFonts w:ascii="Arial" w:hAnsi="Arial" w:cs="Arial"/>
          <w:b/>
          <w:bCs/>
          <w:sz w:val="24"/>
          <w:szCs w:val="24"/>
        </w:rPr>
        <w:t xml:space="preserve"> RESERVE BANK OF INDIA</w:t>
      </w:r>
    </w:p>
    <w:p w:rsidR="007E3D5E" w:rsidRPr="0017317F" w:rsidRDefault="007E3D5E" w:rsidP="007E3D5E">
      <w:pPr>
        <w:pStyle w:val="NoSpacing"/>
        <w:jc w:val="center"/>
        <w:rPr>
          <w:rFonts w:ascii="Arial" w:hAnsi="Arial" w:cs="Arial"/>
          <w:b/>
          <w:bCs/>
          <w:sz w:val="24"/>
          <w:szCs w:val="24"/>
        </w:rPr>
      </w:pPr>
      <w:r w:rsidRPr="0017317F">
        <w:rPr>
          <w:rFonts w:ascii="Nirmala UI" w:hAnsi="Nirmala UI" w:cs="Nirmala UI" w:hint="cs"/>
          <w:b/>
          <w:bCs/>
          <w:sz w:val="24"/>
          <w:szCs w:val="24"/>
          <w:cs/>
        </w:rPr>
        <w:t>मानवसंसाधनप्रबंधविभाग</w:t>
      </w:r>
      <w:r w:rsidRPr="0017317F">
        <w:rPr>
          <w:rFonts w:ascii="Arial" w:hAnsi="Arial" w:cs="Arial"/>
          <w:b/>
          <w:bCs/>
          <w:sz w:val="24"/>
          <w:szCs w:val="24"/>
        </w:rPr>
        <w:t xml:space="preserve"> HUMAN RESOURCE MANAGEMENT DEPARTMENT</w:t>
      </w:r>
    </w:p>
    <w:p w:rsidR="00E3535D" w:rsidRPr="007E3D5E" w:rsidRDefault="007E3D5E" w:rsidP="007E3D5E">
      <w:pPr>
        <w:pStyle w:val="NoSpacing"/>
        <w:spacing w:after="240"/>
        <w:jc w:val="center"/>
        <w:rPr>
          <w:rFonts w:ascii="Arial" w:hAnsi="Arial" w:cs="Arial"/>
          <w:b/>
          <w:bCs/>
          <w:sz w:val="24"/>
          <w:szCs w:val="24"/>
        </w:rPr>
      </w:pPr>
      <w:r w:rsidRPr="0017317F">
        <w:rPr>
          <w:rFonts w:ascii="Nirmala UI" w:hAnsi="Nirmala UI" w:cs="Nirmala UI" w:hint="cs"/>
          <w:b/>
          <w:bCs/>
          <w:sz w:val="24"/>
          <w:szCs w:val="24"/>
          <w:cs/>
        </w:rPr>
        <w:t>तिरुवनंतपुरम</w:t>
      </w:r>
      <w:r w:rsidRPr="0017317F">
        <w:rPr>
          <w:rFonts w:ascii="Arial" w:hAnsi="Arial" w:cs="Arial"/>
          <w:b/>
          <w:bCs/>
          <w:sz w:val="24"/>
          <w:szCs w:val="24"/>
        </w:rPr>
        <w:t xml:space="preserve"> THIRUVANANTHAPURAM</w:t>
      </w:r>
    </w:p>
    <w:p w:rsidR="00E3535D" w:rsidRPr="006D397A" w:rsidRDefault="005B00B7" w:rsidP="00FA68F4">
      <w:pPr>
        <w:pStyle w:val="NoSpacing"/>
        <w:spacing w:after="240"/>
        <w:jc w:val="center"/>
        <w:rPr>
          <w:rFonts w:ascii="Arial" w:hAnsi="Arial" w:cs="Arial"/>
          <w:b/>
          <w:bCs/>
          <w:sz w:val="24"/>
          <w:szCs w:val="24"/>
        </w:rPr>
      </w:pPr>
      <w:r w:rsidRPr="006D397A">
        <w:rPr>
          <w:rFonts w:ascii="Arial" w:hAnsi="Arial" w:cs="Arial"/>
          <w:b/>
          <w:bCs/>
          <w:sz w:val="24"/>
          <w:szCs w:val="24"/>
        </w:rPr>
        <w:t>E-Tender Notice</w:t>
      </w:r>
    </w:p>
    <w:p w:rsidR="00FA68F4" w:rsidRDefault="004C7024" w:rsidP="00D6323F">
      <w:pPr>
        <w:pStyle w:val="Default"/>
        <w:spacing w:line="276" w:lineRule="auto"/>
        <w:rPr>
          <w:rFonts w:eastAsia="Times New Roman"/>
          <w:b/>
          <w:bCs/>
          <w:color w:val="auto"/>
          <w:u w:val="single"/>
          <w:lang w:val="en-US" w:eastAsia="en-IN"/>
        </w:rPr>
      </w:pPr>
      <w:r w:rsidRPr="004C7024">
        <w:rPr>
          <w:rFonts w:eastAsia="Times New Roman"/>
          <w:b/>
          <w:bCs/>
          <w:color w:val="auto"/>
          <w:u w:val="single"/>
          <w:lang w:val="en-US" w:eastAsia="en-IN"/>
        </w:rPr>
        <w:t>E-Tender for Empanelment cum Annual Contract Work for providing Car Hire Service, etc. for RBI, Thiruvananthapuram</w:t>
      </w:r>
    </w:p>
    <w:p w:rsidR="004C7024" w:rsidRPr="00DF3F34" w:rsidRDefault="004C7024" w:rsidP="00867089">
      <w:pPr>
        <w:pStyle w:val="Default"/>
        <w:rPr>
          <w:sz w:val="22"/>
          <w:szCs w:val="22"/>
        </w:rPr>
      </w:pPr>
    </w:p>
    <w:p w:rsidR="00FA68F4" w:rsidRDefault="00FA68F4" w:rsidP="00FA68F4">
      <w:pPr>
        <w:pStyle w:val="Default"/>
        <w:spacing w:line="360" w:lineRule="auto"/>
        <w:jc w:val="both"/>
        <w:rPr>
          <w:sz w:val="22"/>
          <w:szCs w:val="22"/>
        </w:rPr>
      </w:pPr>
      <w:r w:rsidRPr="00A37D51">
        <w:rPr>
          <w:sz w:val="22"/>
          <w:szCs w:val="22"/>
        </w:rPr>
        <w:t xml:space="preserve">Reserve Bank of India, </w:t>
      </w:r>
      <w:r w:rsidR="00A37D51">
        <w:rPr>
          <w:sz w:val="22"/>
          <w:szCs w:val="22"/>
        </w:rPr>
        <w:t>Thiruvananthapuram</w:t>
      </w:r>
      <w:r w:rsidRPr="00A37D51">
        <w:rPr>
          <w:sz w:val="22"/>
          <w:szCs w:val="22"/>
        </w:rPr>
        <w:t xml:space="preserve"> invites</w:t>
      </w:r>
      <w:r w:rsidR="007115FB" w:rsidRPr="007115FB">
        <w:rPr>
          <w:sz w:val="22"/>
          <w:szCs w:val="22"/>
        </w:rPr>
        <w:t xml:space="preserve"> e-tenders through MSTC portal under Two – Bid system (Part I - Technical Bid &amp; Part II - Financial Bid)</w:t>
      </w:r>
      <w:r w:rsidR="007115FB">
        <w:rPr>
          <w:sz w:val="22"/>
          <w:szCs w:val="22"/>
        </w:rPr>
        <w:t xml:space="preserve">for </w:t>
      </w:r>
      <w:r w:rsidR="004C7024">
        <w:rPr>
          <w:sz w:val="22"/>
          <w:szCs w:val="22"/>
        </w:rPr>
        <w:t>Providing Car Hire Service and Driver alone service for Bank’s car for</w:t>
      </w:r>
      <w:r w:rsidR="007F4701" w:rsidRPr="007F4701">
        <w:rPr>
          <w:sz w:val="22"/>
          <w:szCs w:val="22"/>
        </w:rPr>
        <w:t xml:space="preserve"> Reserve Bank of India, Thiruvananthapuram</w:t>
      </w:r>
      <w:r w:rsidRPr="00A37D51">
        <w:rPr>
          <w:sz w:val="22"/>
          <w:szCs w:val="22"/>
        </w:rPr>
        <w:t xml:space="preserve">as per the Schedule of Tender (SOT). The tendering will be done through the e-Tendering portal of MSTC Ltd (https://www.mstcecommerce.com/eprocn). </w:t>
      </w:r>
    </w:p>
    <w:p w:rsidR="004C7024" w:rsidRPr="00DF3F34" w:rsidRDefault="004C7024" w:rsidP="00FA68F4">
      <w:pPr>
        <w:pStyle w:val="Default"/>
        <w:spacing w:line="360" w:lineRule="auto"/>
        <w:jc w:val="both"/>
        <w:rPr>
          <w:sz w:val="20"/>
          <w:szCs w:val="20"/>
        </w:rPr>
      </w:pPr>
    </w:p>
    <w:p w:rsidR="00FA68F4" w:rsidRDefault="00FA68F4" w:rsidP="00FA68F4">
      <w:pPr>
        <w:pStyle w:val="Default"/>
        <w:spacing w:line="360" w:lineRule="auto"/>
        <w:jc w:val="both"/>
        <w:rPr>
          <w:sz w:val="22"/>
          <w:szCs w:val="22"/>
        </w:rPr>
      </w:pPr>
      <w:r w:rsidRPr="00A37D51">
        <w:rPr>
          <w:sz w:val="22"/>
          <w:szCs w:val="22"/>
        </w:rPr>
        <w:t>2. All interested bidders must register themselves with MSTC website to participate in the e-Tendering process. The estimated cost of work is ₹</w:t>
      </w:r>
      <w:r w:rsidR="00B84F26">
        <w:rPr>
          <w:sz w:val="22"/>
          <w:szCs w:val="22"/>
        </w:rPr>
        <w:t>2</w:t>
      </w:r>
      <w:r w:rsidR="00DF3F34">
        <w:rPr>
          <w:sz w:val="22"/>
          <w:szCs w:val="22"/>
        </w:rPr>
        <w:t>2</w:t>
      </w:r>
      <w:r w:rsidR="00B84F26">
        <w:rPr>
          <w:sz w:val="22"/>
          <w:szCs w:val="22"/>
        </w:rPr>
        <w:t>,00</w:t>
      </w:r>
      <w:r w:rsidRPr="00A37D51">
        <w:rPr>
          <w:sz w:val="22"/>
          <w:szCs w:val="22"/>
        </w:rPr>
        <w:t xml:space="preserve">,000/- (including GST) only. </w:t>
      </w:r>
    </w:p>
    <w:p w:rsidR="00B84F26" w:rsidRPr="00DF3F34" w:rsidRDefault="00B84F26" w:rsidP="00FA68F4">
      <w:pPr>
        <w:pStyle w:val="Default"/>
        <w:spacing w:line="360" w:lineRule="auto"/>
        <w:jc w:val="both"/>
        <w:rPr>
          <w:sz w:val="20"/>
          <w:szCs w:val="20"/>
        </w:rPr>
      </w:pPr>
    </w:p>
    <w:p w:rsidR="00FA68F4" w:rsidRPr="00A37D51" w:rsidRDefault="00FA68F4" w:rsidP="00FA68F4">
      <w:pPr>
        <w:pStyle w:val="NoSpacing"/>
        <w:spacing w:line="360" w:lineRule="auto"/>
        <w:jc w:val="both"/>
        <w:rPr>
          <w:rFonts w:ascii="Arial" w:hAnsi="Arial" w:cs="Arial"/>
          <w:b/>
          <w:bCs/>
          <w:sz w:val="28"/>
          <w:szCs w:val="28"/>
          <w:u w:val="single"/>
        </w:rPr>
      </w:pPr>
      <w:r w:rsidRPr="00A37D51">
        <w:rPr>
          <w:rFonts w:ascii="Arial" w:hAnsi="Arial" w:cs="Arial"/>
          <w:szCs w:val="22"/>
        </w:rPr>
        <w:t>3. The Schedule of Tender (SOT) is as follow</w:t>
      </w:r>
      <w:r w:rsidR="00574F9C">
        <w:rPr>
          <w:rFonts w:ascii="Arial" w:hAnsi="Arial" w:cs="Arial"/>
          <w:szCs w:val="22"/>
        </w:rPr>
        <w:t>s</w:t>
      </w:r>
      <w:r w:rsidRPr="00A37D51">
        <w:rPr>
          <w:rFonts w:ascii="Arial" w:hAnsi="Arial" w:cs="Arial"/>
          <w:szCs w:val="22"/>
        </w:rPr>
        <w:t>:</w:t>
      </w:r>
    </w:p>
    <w:p w:rsidR="005B00B7" w:rsidRPr="006D397A" w:rsidRDefault="005B00B7" w:rsidP="005B00B7">
      <w:pPr>
        <w:pStyle w:val="NoSpacing"/>
        <w:jc w:val="center"/>
        <w:rPr>
          <w:rFonts w:ascii="Arial" w:hAnsi="Arial" w:cs="Arial"/>
          <w:b/>
          <w:bCs/>
          <w:sz w:val="14"/>
          <w:szCs w:val="14"/>
          <w:highlight w:val="yellow"/>
          <w:u w:val="single"/>
        </w:rPr>
      </w:pPr>
    </w:p>
    <w:tbl>
      <w:tblPr>
        <w:tblW w:w="9241" w:type="dxa"/>
        <w:jc w:val="center"/>
        <w:tblLayout w:type="fixed"/>
        <w:tblCellMar>
          <w:top w:w="4" w:type="dxa"/>
          <w:left w:w="5" w:type="dxa"/>
          <w:right w:w="157" w:type="dxa"/>
        </w:tblCellMar>
        <w:tblLook w:val="04A0"/>
      </w:tblPr>
      <w:tblGrid>
        <w:gridCol w:w="3397"/>
        <w:gridCol w:w="5844"/>
      </w:tblGrid>
      <w:tr w:rsidR="00E3535D" w:rsidRPr="00AA6350" w:rsidTr="00B71204">
        <w:trPr>
          <w:trHeight w:val="505"/>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E3535D" w:rsidRPr="00AA6350" w:rsidRDefault="00E3535D" w:rsidP="005B00B7">
            <w:pPr>
              <w:spacing w:line="259" w:lineRule="auto"/>
              <w:ind w:left="103"/>
              <w:rPr>
                <w:color w:val="auto"/>
                <w:szCs w:val="22"/>
                <w:highlight w:val="yellow"/>
              </w:rPr>
            </w:pPr>
            <w:r w:rsidRPr="003257E8">
              <w:rPr>
                <w:b/>
                <w:bCs/>
                <w:color w:val="auto"/>
                <w:sz w:val="22"/>
                <w:szCs w:val="22"/>
              </w:rPr>
              <w:t>a</w:t>
            </w:r>
            <w:r w:rsidRPr="003257E8">
              <w:rPr>
                <w:color w:val="auto"/>
                <w:sz w:val="22"/>
                <w:szCs w:val="22"/>
              </w:rPr>
              <w:t xml:space="preserve">. </w:t>
            </w:r>
            <w:r w:rsidR="005B00B7">
              <w:rPr>
                <w:color w:val="auto"/>
                <w:sz w:val="22"/>
                <w:szCs w:val="22"/>
              </w:rPr>
              <w:t>E</w:t>
            </w:r>
            <w:r w:rsidRPr="003257E8">
              <w:rPr>
                <w:color w:val="auto"/>
                <w:sz w:val="22"/>
                <w:szCs w:val="22"/>
              </w:rPr>
              <w:t xml:space="preserve">-Tender no </w:t>
            </w:r>
          </w:p>
        </w:tc>
        <w:tc>
          <w:tcPr>
            <w:tcW w:w="5844" w:type="dxa"/>
            <w:tcBorders>
              <w:top w:val="single" w:sz="4" w:space="0" w:color="000000"/>
              <w:left w:val="single" w:sz="4" w:space="0" w:color="000000"/>
              <w:bottom w:val="single" w:sz="4" w:space="0" w:color="000000"/>
              <w:right w:val="single" w:sz="4" w:space="0" w:color="000000"/>
            </w:tcBorders>
            <w:shd w:val="clear" w:color="auto" w:fill="auto"/>
          </w:tcPr>
          <w:p w:rsidR="00E3535D" w:rsidRPr="00634FDA" w:rsidRDefault="00634FDA" w:rsidP="00B71204">
            <w:pPr>
              <w:spacing w:line="259" w:lineRule="auto"/>
              <w:ind w:left="103"/>
              <w:rPr>
                <w:color w:val="auto"/>
                <w:szCs w:val="22"/>
                <w:highlight w:val="yellow"/>
              </w:rPr>
            </w:pPr>
            <w:r w:rsidRPr="00634FDA">
              <w:rPr>
                <w:color w:val="auto"/>
                <w:sz w:val="22"/>
                <w:szCs w:val="22"/>
              </w:rPr>
              <w:t>RBI/Thiruvananthapuram</w:t>
            </w:r>
            <w:r w:rsidR="000C6FBE">
              <w:rPr>
                <w:color w:val="auto"/>
                <w:sz w:val="22"/>
                <w:szCs w:val="22"/>
              </w:rPr>
              <w:t xml:space="preserve"> Regional office</w:t>
            </w:r>
            <w:r w:rsidRPr="00634FDA">
              <w:rPr>
                <w:color w:val="auto"/>
                <w:sz w:val="22"/>
                <w:szCs w:val="22"/>
              </w:rPr>
              <w:t>/HRMD/</w:t>
            </w:r>
            <w:r w:rsidR="000C6FBE">
              <w:rPr>
                <w:color w:val="auto"/>
                <w:sz w:val="22"/>
                <w:szCs w:val="22"/>
              </w:rPr>
              <w:t>6</w:t>
            </w:r>
            <w:r w:rsidRPr="00634FDA">
              <w:rPr>
                <w:color w:val="auto"/>
                <w:sz w:val="22"/>
                <w:szCs w:val="22"/>
              </w:rPr>
              <w:t>/2</w:t>
            </w:r>
            <w:r w:rsidR="000C6FBE">
              <w:rPr>
                <w:color w:val="auto"/>
                <w:sz w:val="22"/>
                <w:szCs w:val="22"/>
              </w:rPr>
              <w:t>4-25</w:t>
            </w:r>
            <w:r w:rsidRPr="00634FDA">
              <w:rPr>
                <w:color w:val="auto"/>
                <w:sz w:val="22"/>
                <w:szCs w:val="22"/>
              </w:rPr>
              <w:t>/</w:t>
            </w:r>
            <w:r w:rsidR="007E3D5E">
              <w:rPr>
                <w:color w:val="auto"/>
                <w:sz w:val="22"/>
                <w:szCs w:val="22"/>
              </w:rPr>
              <w:t>ET/</w:t>
            </w:r>
            <w:r w:rsidR="000C6FBE">
              <w:rPr>
                <w:color w:val="auto"/>
                <w:sz w:val="22"/>
                <w:szCs w:val="22"/>
              </w:rPr>
              <w:t>900</w:t>
            </w:r>
          </w:p>
        </w:tc>
      </w:tr>
      <w:tr w:rsidR="004C7024" w:rsidRPr="00AA6350" w:rsidTr="00B71204">
        <w:trPr>
          <w:trHeight w:val="752"/>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4C7024" w:rsidRPr="00AA6350" w:rsidRDefault="004C7024" w:rsidP="004C7024">
            <w:pPr>
              <w:spacing w:line="259" w:lineRule="auto"/>
              <w:ind w:left="103"/>
              <w:rPr>
                <w:b/>
                <w:bCs/>
                <w:color w:val="auto"/>
                <w:szCs w:val="22"/>
              </w:rPr>
            </w:pPr>
            <w:r w:rsidRPr="00AA6350">
              <w:rPr>
                <w:b/>
                <w:bCs/>
                <w:color w:val="auto"/>
                <w:sz w:val="22"/>
                <w:szCs w:val="22"/>
              </w:rPr>
              <w:t>b</w:t>
            </w:r>
            <w:r w:rsidRPr="00AA6350">
              <w:rPr>
                <w:color w:val="auto"/>
                <w:sz w:val="22"/>
                <w:szCs w:val="22"/>
              </w:rPr>
              <w:t xml:space="preserve">. </w:t>
            </w:r>
            <w:r>
              <w:rPr>
                <w:color w:val="auto"/>
                <w:sz w:val="22"/>
                <w:szCs w:val="22"/>
              </w:rPr>
              <w:t>E</w:t>
            </w:r>
            <w:r w:rsidRPr="00AA6350">
              <w:rPr>
                <w:color w:val="auto"/>
                <w:sz w:val="22"/>
                <w:szCs w:val="22"/>
              </w:rPr>
              <w:t>-Tender short description</w:t>
            </w:r>
          </w:p>
        </w:tc>
        <w:tc>
          <w:tcPr>
            <w:tcW w:w="5844" w:type="dxa"/>
            <w:tcBorders>
              <w:top w:val="single" w:sz="4" w:space="0" w:color="000000"/>
              <w:left w:val="single" w:sz="4" w:space="0" w:color="000000"/>
              <w:bottom w:val="single" w:sz="4" w:space="0" w:color="000000"/>
              <w:right w:val="single" w:sz="4" w:space="0" w:color="000000"/>
            </w:tcBorders>
            <w:shd w:val="clear" w:color="auto" w:fill="auto"/>
          </w:tcPr>
          <w:p w:rsidR="004C7024" w:rsidRPr="00F872F7" w:rsidRDefault="004C7024" w:rsidP="004C7024">
            <w:pPr>
              <w:pStyle w:val="Title"/>
              <w:spacing w:line="360" w:lineRule="auto"/>
              <w:ind w:left="71"/>
              <w:jc w:val="both"/>
              <w:rPr>
                <w:b w:val="0"/>
                <w:bCs w:val="0"/>
                <w:szCs w:val="22"/>
              </w:rPr>
            </w:pPr>
            <w:bookmarkStart w:id="0" w:name="_Hlk92295793"/>
            <w:r>
              <w:rPr>
                <w:b w:val="0"/>
                <w:bCs w:val="0"/>
                <w:color w:val="000000" w:themeColor="text1"/>
                <w:sz w:val="22"/>
                <w:szCs w:val="22"/>
              </w:rPr>
              <w:t xml:space="preserve">E-Tender for </w:t>
            </w:r>
            <w:r w:rsidRPr="00455EAD">
              <w:rPr>
                <w:b w:val="0"/>
                <w:bCs w:val="0"/>
                <w:color w:val="000000" w:themeColor="text1"/>
                <w:sz w:val="22"/>
                <w:szCs w:val="22"/>
              </w:rPr>
              <w:t xml:space="preserve">Empanelment cum </w:t>
            </w:r>
            <w:r>
              <w:rPr>
                <w:b w:val="0"/>
                <w:bCs w:val="0"/>
                <w:color w:val="000000" w:themeColor="text1"/>
                <w:sz w:val="22"/>
                <w:szCs w:val="22"/>
              </w:rPr>
              <w:t>Annual Contract Work for providingCar Hire</w:t>
            </w:r>
            <w:bookmarkStart w:id="1" w:name="_Hlk92295811"/>
            <w:bookmarkEnd w:id="0"/>
            <w:r>
              <w:rPr>
                <w:b w:val="0"/>
                <w:bCs w:val="0"/>
                <w:color w:val="000000" w:themeColor="text1"/>
                <w:sz w:val="22"/>
                <w:szCs w:val="22"/>
              </w:rPr>
              <w:t>Service, etc.for</w:t>
            </w:r>
            <w:r w:rsidRPr="00455EAD">
              <w:rPr>
                <w:b w:val="0"/>
                <w:bCs w:val="0"/>
                <w:color w:val="000000" w:themeColor="text1"/>
                <w:sz w:val="22"/>
                <w:szCs w:val="22"/>
              </w:rPr>
              <w:t xml:space="preserve"> RBI, Thiruvananthapuram</w:t>
            </w:r>
            <w:bookmarkEnd w:id="1"/>
          </w:p>
        </w:tc>
      </w:tr>
      <w:tr w:rsidR="004C7024" w:rsidRPr="00AA6350" w:rsidTr="00B71204">
        <w:trPr>
          <w:trHeight w:val="1352"/>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4C7024" w:rsidRPr="00AA6350" w:rsidRDefault="004C7024" w:rsidP="004C7024">
            <w:pPr>
              <w:spacing w:line="259" w:lineRule="auto"/>
              <w:ind w:left="103"/>
              <w:rPr>
                <w:color w:val="auto"/>
                <w:szCs w:val="22"/>
              </w:rPr>
            </w:pPr>
            <w:r w:rsidRPr="00AA6350">
              <w:rPr>
                <w:b/>
                <w:bCs/>
                <w:color w:val="auto"/>
                <w:sz w:val="22"/>
                <w:szCs w:val="22"/>
              </w:rPr>
              <w:t>c</w:t>
            </w:r>
            <w:r w:rsidRPr="00AA6350">
              <w:rPr>
                <w:color w:val="auto"/>
                <w:sz w:val="22"/>
                <w:szCs w:val="22"/>
              </w:rPr>
              <w:t xml:space="preserve">. Mode of Tender </w:t>
            </w:r>
          </w:p>
        </w:tc>
        <w:tc>
          <w:tcPr>
            <w:tcW w:w="5844" w:type="dxa"/>
            <w:tcBorders>
              <w:top w:val="single" w:sz="4" w:space="0" w:color="000000"/>
              <w:left w:val="single" w:sz="4" w:space="0" w:color="000000"/>
              <w:bottom w:val="single" w:sz="4" w:space="0" w:color="000000"/>
              <w:right w:val="single" w:sz="4" w:space="0" w:color="000000"/>
            </w:tcBorders>
            <w:shd w:val="clear" w:color="auto" w:fill="auto"/>
          </w:tcPr>
          <w:p w:rsidR="004C7024" w:rsidRPr="00AA6350" w:rsidRDefault="004C7024" w:rsidP="004C7024">
            <w:pPr>
              <w:spacing w:line="259" w:lineRule="auto"/>
              <w:ind w:left="103"/>
              <w:rPr>
                <w:b/>
                <w:bCs/>
                <w:color w:val="auto"/>
                <w:szCs w:val="22"/>
              </w:rPr>
            </w:pPr>
            <w:r w:rsidRPr="00AA6350">
              <w:rPr>
                <w:b/>
                <w:bCs/>
                <w:color w:val="auto"/>
                <w:sz w:val="22"/>
                <w:szCs w:val="22"/>
              </w:rPr>
              <w:t xml:space="preserve">e-Procurement System </w:t>
            </w:r>
          </w:p>
          <w:p w:rsidR="004C7024" w:rsidRPr="00AA6350" w:rsidRDefault="004C7024" w:rsidP="004C7024">
            <w:pPr>
              <w:spacing w:line="259" w:lineRule="auto"/>
              <w:ind w:left="103"/>
              <w:rPr>
                <w:color w:val="auto"/>
                <w:szCs w:val="22"/>
              </w:rPr>
            </w:pPr>
            <w:r w:rsidRPr="00AA6350">
              <w:rPr>
                <w:color w:val="auto"/>
                <w:sz w:val="22"/>
                <w:szCs w:val="22"/>
              </w:rPr>
              <w:t xml:space="preserve">Online Part I – Techno-Commercial Bid and </w:t>
            </w:r>
          </w:p>
          <w:p w:rsidR="004C7024" w:rsidRPr="00AA6350" w:rsidRDefault="004C7024" w:rsidP="004C7024">
            <w:pPr>
              <w:spacing w:line="259" w:lineRule="auto"/>
              <w:ind w:left="103"/>
              <w:rPr>
                <w:color w:val="auto"/>
                <w:szCs w:val="22"/>
              </w:rPr>
            </w:pPr>
            <w:r w:rsidRPr="00AA6350">
              <w:rPr>
                <w:color w:val="auto"/>
                <w:sz w:val="22"/>
                <w:szCs w:val="22"/>
              </w:rPr>
              <w:t xml:space="preserve">Part II – Price Bid through </w:t>
            </w:r>
          </w:p>
          <w:p w:rsidR="004C7024" w:rsidRPr="000C6FBE" w:rsidRDefault="004C7024" w:rsidP="004C7024">
            <w:pPr>
              <w:spacing w:line="259" w:lineRule="auto"/>
              <w:ind w:left="180" w:firstLine="0"/>
              <w:rPr>
                <w:color w:val="auto"/>
                <w:szCs w:val="22"/>
              </w:rPr>
            </w:pPr>
            <w:r w:rsidRPr="000C6FBE">
              <w:rPr>
                <w:color w:val="3366FF"/>
                <w:sz w:val="22"/>
                <w:szCs w:val="22"/>
              </w:rPr>
              <w:t>https://www.mstcecommerce.com/eprocn</w:t>
            </w:r>
            <w:r w:rsidR="000C6FBE">
              <w:rPr>
                <w:color w:val="3366FF"/>
                <w:sz w:val="22"/>
                <w:szCs w:val="22"/>
              </w:rPr>
              <w:t>/</w:t>
            </w:r>
          </w:p>
        </w:tc>
      </w:tr>
      <w:tr w:rsidR="004C7024" w:rsidRPr="00AA6350" w:rsidTr="00B71204">
        <w:trPr>
          <w:trHeight w:val="79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4C7024" w:rsidRPr="00427B95" w:rsidRDefault="004C7024" w:rsidP="004C7024">
            <w:pPr>
              <w:spacing w:line="259" w:lineRule="auto"/>
              <w:ind w:left="103"/>
              <w:rPr>
                <w:color w:val="auto"/>
                <w:szCs w:val="22"/>
              </w:rPr>
            </w:pPr>
            <w:r w:rsidRPr="00427B95">
              <w:rPr>
                <w:b/>
                <w:bCs/>
                <w:color w:val="auto"/>
                <w:sz w:val="22"/>
                <w:szCs w:val="22"/>
              </w:rPr>
              <w:t>d</w:t>
            </w:r>
            <w:r w:rsidRPr="00427B95">
              <w:rPr>
                <w:color w:val="auto"/>
                <w:sz w:val="22"/>
                <w:szCs w:val="22"/>
              </w:rPr>
              <w:t xml:space="preserve">. </w:t>
            </w:r>
            <w:r w:rsidRPr="00636B95">
              <w:rPr>
                <w:color w:val="auto"/>
                <w:sz w:val="22"/>
                <w:szCs w:val="22"/>
              </w:rPr>
              <w:t>Date of Notice Inviting e-tender available for download on RBI Website</w:t>
            </w:r>
            <w:r>
              <w:rPr>
                <w:color w:val="auto"/>
                <w:sz w:val="22"/>
                <w:szCs w:val="22"/>
              </w:rPr>
              <w:t xml:space="preserve"> and</w:t>
            </w:r>
            <w:r w:rsidRPr="00427B95">
              <w:rPr>
                <w:color w:val="000000" w:themeColor="text1"/>
                <w:sz w:val="22"/>
              </w:rPr>
              <w:t xml:space="preserve"> e-procurement portal</w:t>
            </w:r>
          </w:p>
        </w:tc>
        <w:tc>
          <w:tcPr>
            <w:tcW w:w="5844" w:type="dxa"/>
            <w:tcBorders>
              <w:top w:val="single" w:sz="4" w:space="0" w:color="000000"/>
              <w:left w:val="single" w:sz="4" w:space="0" w:color="000000"/>
              <w:bottom w:val="single" w:sz="4" w:space="0" w:color="auto"/>
              <w:right w:val="single" w:sz="4" w:space="0" w:color="000000"/>
            </w:tcBorders>
            <w:shd w:val="clear" w:color="auto" w:fill="auto"/>
          </w:tcPr>
          <w:p w:rsidR="004C7024" w:rsidRPr="00427B95" w:rsidRDefault="00634FDA" w:rsidP="004C7024">
            <w:pPr>
              <w:spacing w:line="259" w:lineRule="auto"/>
              <w:ind w:left="103"/>
              <w:rPr>
                <w:color w:val="auto"/>
                <w:szCs w:val="22"/>
              </w:rPr>
            </w:pPr>
            <w:r>
              <w:rPr>
                <w:color w:val="auto"/>
                <w:sz w:val="22"/>
                <w:szCs w:val="22"/>
              </w:rPr>
              <w:t>10</w:t>
            </w:r>
            <w:r w:rsidR="004C7024">
              <w:rPr>
                <w:color w:val="auto"/>
                <w:sz w:val="22"/>
                <w:szCs w:val="22"/>
              </w:rPr>
              <w:t xml:space="preserve">.00 hrs of </w:t>
            </w:r>
            <w:r w:rsidR="00DF3F34">
              <w:rPr>
                <w:color w:val="auto"/>
                <w:sz w:val="22"/>
                <w:szCs w:val="22"/>
              </w:rPr>
              <w:t xml:space="preserve">February </w:t>
            </w:r>
            <w:r>
              <w:rPr>
                <w:color w:val="auto"/>
                <w:sz w:val="22"/>
                <w:szCs w:val="22"/>
              </w:rPr>
              <w:t>10</w:t>
            </w:r>
            <w:r w:rsidR="004C7024" w:rsidRPr="00427B95">
              <w:rPr>
                <w:color w:val="auto"/>
                <w:sz w:val="22"/>
                <w:szCs w:val="22"/>
              </w:rPr>
              <w:t xml:space="preserve">, 2025, onwards </w:t>
            </w:r>
          </w:p>
        </w:tc>
      </w:tr>
      <w:tr w:rsidR="004C7024" w:rsidRPr="00AA6350" w:rsidTr="00B71204">
        <w:trPr>
          <w:trHeight w:val="79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4C7024" w:rsidRPr="00427B95" w:rsidRDefault="004C7024" w:rsidP="004C7024">
            <w:pPr>
              <w:spacing w:line="259" w:lineRule="auto"/>
              <w:ind w:left="103"/>
              <w:rPr>
                <w:b/>
                <w:bCs/>
                <w:color w:val="auto"/>
                <w:szCs w:val="22"/>
              </w:rPr>
            </w:pPr>
            <w:r w:rsidRPr="00427B95">
              <w:rPr>
                <w:b/>
                <w:bCs/>
                <w:color w:val="auto"/>
                <w:sz w:val="22"/>
                <w:szCs w:val="22"/>
              </w:rPr>
              <w:t>e.</w:t>
            </w:r>
            <w:r w:rsidRPr="00427B95">
              <w:rPr>
                <w:color w:val="auto"/>
                <w:sz w:val="22"/>
                <w:szCs w:val="22"/>
              </w:rPr>
              <w:t xml:space="preserve"> Date of Pre-Bid Meeting</w:t>
            </w:r>
          </w:p>
        </w:tc>
        <w:tc>
          <w:tcPr>
            <w:tcW w:w="5844" w:type="dxa"/>
            <w:tcBorders>
              <w:top w:val="single" w:sz="4" w:space="0" w:color="000000"/>
              <w:left w:val="single" w:sz="4" w:space="0" w:color="000000"/>
              <w:bottom w:val="single" w:sz="4" w:space="0" w:color="auto"/>
              <w:right w:val="single" w:sz="4" w:space="0" w:color="000000"/>
            </w:tcBorders>
            <w:shd w:val="clear" w:color="auto" w:fill="auto"/>
          </w:tcPr>
          <w:p w:rsidR="004C7024" w:rsidRDefault="00634FDA" w:rsidP="004C7024">
            <w:pPr>
              <w:spacing w:line="259" w:lineRule="auto"/>
              <w:ind w:left="103"/>
              <w:rPr>
                <w:color w:val="000000" w:themeColor="text1"/>
              </w:rPr>
            </w:pPr>
            <w:r>
              <w:rPr>
                <w:color w:val="000000" w:themeColor="text1"/>
                <w:sz w:val="22"/>
              </w:rPr>
              <w:t>March 0</w:t>
            </w:r>
            <w:r w:rsidR="00BC064A">
              <w:rPr>
                <w:color w:val="000000" w:themeColor="text1"/>
                <w:sz w:val="22"/>
              </w:rPr>
              <w:t>3</w:t>
            </w:r>
            <w:r w:rsidR="004C7024" w:rsidRPr="00427B95">
              <w:rPr>
                <w:color w:val="000000" w:themeColor="text1"/>
                <w:sz w:val="22"/>
              </w:rPr>
              <w:t>, 2025 at 1</w:t>
            </w:r>
            <w:r w:rsidR="00763C71">
              <w:rPr>
                <w:color w:val="000000" w:themeColor="text1"/>
                <w:sz w:val="22"/>
              </w:rPr>
              <w:t>2</w:t>
            </w:r>
            <w:r w:rsidR="004C7024" w:rsidRPr="00427B95">
              <w:rPr>
                <w:color w:val="000000" w:themeColor="text1"/>
                <w:sz w:val="22"/>
              </w:rPr>
              <w:t>:00 hrs</w:t>
            </w:r>
            <w:r w:rsidR="00763C71">
              <w:rPr>
                <w:color w:val="000000" w:themeColor="text1"/>
                <w:sz w:val="22"/>
              </w:rPr>
              <w:t xml:space="preserve"> to 13</w:t>
            </w:r>
            <w:r w:rsidR="00BC064A">
              <w:rPr>
                <w:color w:val="000000" w:themeColor="text1"/>
                <w:sz w:val="22"/>
              </w:rPr>
              <w:t>:00</w:t>
            </w:r>
            <w:r w:rsidR="00763C71">
              <w:rPr>
                <w:color w:val="000000" w:themeColor="text1"/>
                <w:sz w:val="22"/>
              </w:rPr>
              <w:t xml:space="preserve"> hrs</w:t>
            </w:r>
          </w:p>
          <w:p w:rsidR="004C7024" w:rsidRPr="00427B95" w:rsidRDefault="004C7024" w:rsidP="004C7024">
            <w:pPr>
              <w:spacing w:line="259" w:lineRule="auto"/>
              <w:ind w:left="103"/>
              <w:rPr>
                <w:color w:val="000000" w:themeColor="text1"/>
              </w:rPr>
            </w:pPr>
          </w:p>
          <w:p w:rsidR="004C7024" w:rsidRPr="00427B95" w:rsidRDefault="004C7024" w:rsidP="004C7024">
            <w:pPr>
              <w:spacing w:line="259" w:lineRule="auto"/>
              <w:ind w:left="103"/>
              <w:rPr>
                <w:color w:val="auto"/>
                <w:szCs w:val="22"/>
              </w:rPr>
            </w:pPr>
            <w:r w:rsidRPr="00427B95">
              <w:rPr>
                <w:color w:val="000000" w:themeColor="text1"/>
                <w:sz w:val="22"/>
              </w:rPr>
              <w:t xml:space="preserve">(Minutes of pre-bid meeting will be uploaded in the Bank’s website: </w:t>
            </w:r>
            <w:hyperlink r:id="rId7" w:history="1">
              <w:r w:rsidRPr="00BC064A">
                <w:rPr>
                  <w:rStyle w:val="Hyperlink"/>
                  <w:color w:val="3366FF"/>
                  <w:sz w:val="22"/>
                </w:rPr>
                <w:t>www.rbi.org.in</w:t>
              </w:r>
            </w:hyperlink>
            <w:r w:rsidRPr="00427B95">
              <w:rPr>
                <w:color w:val="000000" w:themeColor="text1"/>
                <w:sz w:val="22"/>
              </w:rPr>
              <w:t xml:space="preserve"> and e-procurement portal </w:t>
            </w:r>
            <w:hyperlink r:id="rId8" w:history="1">
              <w:r w:rsidR="00BC064A" w:rsidRPr="000C6FBE">
                <w:rPr>
                  <w:rStyle w:val="Hyperlink"/>
                  <w:color w:val="3366FF"/>
                  <w:sz w:val="22"/>
                </w:rPr>
                <w:t>https://www.mstcecommerce.com/eprocn/</w:t>
              </w:r>
            </w:hyperlink>
            <w:r w:rsidR="00BC064A" w:rsidRPr="00BC064A">
              <w:rPr>
                <w:color w:val="auto"/>
                <w:sz w:val="22"/>
              </w:rPr>
              <w:t xml:space="preserve"> on March 04, 2025</w:t>
            </w:r>
          </w:p>
        </w:tc>
      </w:tr>
      <w:tr w:rsidR="004C7024" w:rsidRPr="00AA6350" w:rsidTr="00B71204">
        <w:trPr>
          <w:trHeight w:val="347"/>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4C7024" w:rsidRPr="003257E8" w:rsidRDefault="004C7024" w:rsidP="004C7024">
            <w:pPr>
              <w:spacing w:line="259" w:lineRule="auto"/>
              <w:ind w:left="103"/>
              <w:rPr>
                <w:color w:val="auto"/>
                <w:szCs w:val="22"/>
              </w:rPr>
            </w:pPr>
            <w:r w:rsidRPr="005B00B7">
              <w:rPr>
                <w:b/>
                <w:bCs/>
                <w:color w:val="auto"/>
                <w:sz w:val="22"/>
                <w:szCs w:val="22"/>
              </w:rPr>
              <w:t>f.</w:t>
            </w:r>
            <w:r w:rsidRPr="003257E8">
              <w:rPr>
                <w:color w:val="auto"/>
                <w:sz w:val="22"/>
                <w:szCs w:val="22"/>
              </w:rPr>
              <w:t>Venue of Pre-Bid Meeting</w:t>
            </w:r>
          </w:p>
        </w:tc>
        <w:tc>
          <w:tcPr>
            <w:tcW w:w="5844" w:type="dxa"/>
            <w:tcBorders>
              <w:top w:val="single" w:sz="4" w:space="0" w:color="000000"/>
              <w:left w:val="single" w:sz="4" w:space="0" w:color="000000"/>
              <w:bottom w:val="single" w:sz="4" w:space="0" w:color="auto"/>
              <w:right w:val="single" w:sz="4" w:space="0" w:color="000000"/>
            </w:tcBorders>
            <w:shd w:val="clear" w:color="auto" w:fill="auto"/>
          </w:tcPr>
          <w:p w:rsidR="004C7024" w:rsidRPr="003257E8" w:rsidRDefault="004C7024" w:rsidP="004C7024">
            <w:pPr>
              <w:spacing w:line="259" w:lineRule="auto"/>
              <w:ind w:left="103"/>
              <w:rPr>
                <w:color w:val="000000" w:themeColor="text1"/>
              </w:rPr>
            </w:pPr>
            <w:r w:rsidRPr="003257E8">
              <w:rPr>
                <w:color w:val="auto"/>
                <w:sz w:val="22"/>
                <w:szCs w:val="22"/>
              </w:rPr>
              <w:t>Reserve Bank of India, Thiruvananthapuram</w:t>
            </w:r>
          </w:p>
        </w:tc>
      </w:tr>
      <w:tr w:rsidR="004C7024" w:rsidRPr="00AA6350" w:rsidTr="00634FDA">
        <w:trPr>
          <w:trHeight w:val="339"/>
          <w:jc w:val="center"/>
        </w:trPr>
        <w:tc>
          <w:tcPr>
            <w:tcW w:w="3397" w:type="dxa"/>
            <w:tcBorders>
              <w:left w:val="single" w:sz="4" w:space="0" w:color="000000"/>
              <w:bottom w:val="single" w:sz="4" w:space="0" w:color="000000"/>
              <w:right w:val="single" w:sz="4" w:space="0" w:color="auto"/>
            </w:tcBorders>
            <w:shd w:val="clear" w:color="auto" w:fill="auto"/>
          </w:tcPr>
          <w:p w:rsidR="004C7024" w:rsidRPr="003257E8" w:rsidRDefault="004C7024" w:rsidP="00634FDA">
            <w:pPr>
              <w:spacing w:line="259" w:lineRule="auto"/>
              <w:ind w:left="103"/>
              <w:jc w:val="left"/>
              <w:rPr>
                <w:color w:val="auto"/>
                <w:szCs w:val="22"/>
              </w:rPr>
            </w:pPr>
            <w:r w:rsidRPr="003257E8">
              <w:rPr>
                <w:b/>
                <w:bCs/>
                <w:color w:val="auto"/>
                <w:sz w:val="22"/>
                <w:szCs w:val="22"/>
              </w:rPr>
              <w:t>g</w:t>
            </w:r>
            <w:r w:rsidRPr="003257E8">
              <w:rPr>
                <w:color w:val="auto"/>
                <w:sz w:val="22"/>
                <w:szCs w:val="22"/>
              </w:rPr>
              <w:t>. Estimated cost of work</w:t>
            </w:r>
          </w:p>
        </w:tc>
        <w:tc>
          <w:tcPr>
            <w:tcW w:w="5844" w:type="dxa"/>
            <w:tcBorders>
              <w:top w:val="single" w:sz="4" w:space="0" w:color="auto"/>
              <w:left w:val="single" w:sz="4" w:space="0" w:color="auto"/>
              <w:bottom w:val="single" w:sz="4" w:space="0" w:color="auto"/>
              <w:right w:val="single" w:sz="4" w:space="0" w:color="auto"/>
            </w:tcBorders>
            <w:shd w:val="clear" w:color="auto" w:fill="auto"/>
          </w:tcPr>
          <w:p w:rsidR="004C7024" w:rsidRPr="003257E8" w:rsidRDefault="004C7024" w:rsidP="00634FDA">
            <w:pPr>
              <w:spacing w:line="259" w:lineRule="auto"/>
              <w:ind w:left="103"/>
              <w:rPr>
                <w:color w:val="000000" w:themeColor="text1"/>
              </w:rPr>
            </w:pPr>
            <w:r w:rsidRPr="003257E8">
              <w:rPr>
                <w:b/>
                <w:color w:val="000000" w:themeColor="text1"/>
                <w:sz w:val="22"/>
              </w:rPr>
              <w:t>₹</w:t>
            </w:r>
            <w:r>
              <w:rPr>
                <w:b/>
                <w:color w:val="000000" w:themeColor="text1"/>
                <w:sz w:val="22"/>
              </w:rPr>
              <w:t xml:space="preserve"> 2</w:t>
            </w:r>
            <w:r w:rsidR="00DF3F34">
              <w:rPr>
                <w:b/>
                <w:color w:val="000000" w:themeColor="text1"/>
                <w:sz w:val="22"/>
              </w:rPr>
              <w:t>2</w:t>
            </w:r>
            <w:r>
              <w:rPr>
                <w:b/>
                <w:color w:val="000000" w:themeColor="text1"/>
                <w:sz w:val="22"/>
              </w:rPr>
              <w:t>,00,000</w:t>
            </w:r>
            <w:r w:rsidRPr="003257E8">
              <w:rPr>
                <w:b/>
                <w:color w:val="000000" w:themeColor="text1"/>
                <w:sz w:val="22"/>
              </w:rPr>
              <w:t>/- inclusive of GST</w:t>
            </w:r>
          </w:p>
        </w:tc>
      </w:tr>
      <w:tr w:rsidR="004C7024" w:rsidRPr="00AA6350" w:rsidTr="00B71204">
        <w:trPr>
          <w:trHeight w:val="346"/>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4C7024" w:rsidRPr="000F3484" w:rsidRDefault="004C7024" w:rsidP="00634FDA">
            <w:pPr>
              <w:spacing w:line="259" w:lineRule="auto"/>
              <w:ind w:left="103"/>
              <w:rPr>
                <w:color w:val="auto"/>
                <w:szCs w:val="22"/>
              </w:rPr>
            </w:pPr>
            <w:r w:rsidRPr="000F3484">
              <w:rPr>
                <w:b/>
                <w:bCs/>
                <w:color w:val="auto"/>
                <w:sz w:val="22"/>
                <w:szCs w:val="22"/>
              </w:rPr>
              <w:lastRenderedPageBreak/>
              <w:t>h.</w:t>
            </w:r>
            <w:r w:rsidRPr="000F3484">
              <w:rPr>
                <w:color w:val="auto"/>
                <w:sz w:val="22"/>
                <w:szCs w:val="22"/>
              </w:rPr>
              <w:t xml:space="preserve"> Earnest Money Deposit </w:t>
            </w:r>
          </w:p>
        </w:tc>
        <w:tc>
          <w:tcPr>
            <w:tcW w:w="5844" w:type="dxa"/>
            <w:tcBorders>
              <w:top w:val="single" w:sz="4" w:space="0" w:color="auto"/>
              <w:left w:val="single" w:sz="4" w:space="0" w:color="000000"/>
              <w:bottom w:val="single" w:sz="4" w:space="0" w:color="000000"/>
              <w:right w:val="single" w:sz="4" w:space="0" w:color="000000"/>
            </w:tcBorders>
            <w:shd w:val="clear" w:color="auto" w:fill="auto"/>
          </w:tcPr>
          <w:p w:rsidR="00634FDA" w:rsidRPr="00F872F7" w:rsidRDefault="00634FDA" w:rsidP="00634FDA">
            <w:pPr>
              <w:spacing w:line="245" w:lineRule="auto"/>
              <w:ind w:left="103"/>
              <w:rPr>
                <w:color w:val="auto"/>
                <w:szCs w:val="22"/>
              </w:rPr>
            </w:pPr>
            <w:r>
              <w:rPr>
                <w:color w:val="auto"/>
                <w:sz w:val="22"/>
                <w:szCs w:val="22"/>
              </w:rPr>
              <w:t>₹</w:t>
            </w:r>
            <w:r>
              <w:rPr>
                <w:b/>
                <w:bCs/>
                <w:color w:val="auto"/>
                <w:sz w:val="22"/>
                <w:szCs w:val="22"/>
              </w:rPr>
              <w:t>44</w:t>
            </w:r>
            <w:r w:rsidRPr="00F872F7">
              <w:rPr>
                <w:b/>
                <w:bCs/>
                <w:color w:val="auto"/>
                <w:sz w:val="22"/>
                <w:szCs w:val="22"/>
              </w:rPr>
              <w:t xml:space="preserve">,000/- (Rupees </w:t>
            </w:r>
            <w:r>
              <w:rPr>
                <w:b/>
                <w:bCs/>
                <w:color w:val="auto"/>
                <w:sz w:val="22"/>
                <w:szCs w:val="22"/>
              </w:rPr>
              <w:t>Forty-Four</w:t>
            </w:r>
            <w:r w:rsidRPr="00F872F7">
              <w:rPr>
                <w:b/>
                <w:bCs/>
                <w:color w:val="auto"/>
                <w:sz w:val="22"/>
                <w:szCs w:val="22"/>
              </w:rPr>
              <w:t xml:space="preserve"> Thousand only)</w:t>
            </w:r>
            <w:r w:rsidRPr="00F872F7">
              <w:rPr>
                <w:color w:val="auto"/>
                <w:sz w:val="22"/>
                <w:szCs w:val="22"/>
              </w:rPr>
              <w:t xml:space="preserve">in any one of the following methods, favouring Reserve Bank of India, Thiruvananthapuram payable at Thiruvananthapuram. </w:t>
            </w:r>
          </w:p>
          <w:p w:rsidR="00634FDA" w:rsidRDefault="00634FDA" w:rsidP="00634FDA">
            <w:pPr>
              <w:pStyle w:val="ListParagraph"/>
              <w:numPr>
                <w:ilvl w:val="0"/>
                <w:numId w:val="1"/>
              </w:numPr>
              <w:spacing w:after="10" w:line="245" w:lineRule="auto"/>
              <w:ind w:left="424" w:hanging="284"/>
              <w:jc w:val="both"/>
              <w:rPr>
                <w:rFonts w:ascii="Arial" w:hAnsi="Arial" w:cs="Arial"/>
              </w:rPr>
            </w:pPr>
            <w:r w:rsidRPr="00257191">
              <w:rPr>
                <w:rFonts w:ascii="Arial" w:hAnsi="Arial" w:cs="Arial"/>
              </w:rPr>
              <w:t>By NEFT / RTGS to Account Number: 8614038; IFSC: RBIS0THPA01</w:t>
            </w:r>
            <w:r w:rsidRPr="00E772A0">
              <w:rPr>
                <w:rFonts w:ascii="Arial" w:hAnsi="Arial" w:cs="Arial"/>
              </w:rPr>
              <w:t xml:space="preserve">(please note that both the 5th and 10th characters in IFSC are zeroes); </w:t>
            </w:r>
            <w:r w:rsidRPr="00257191">
              <w:rPr>
                <w:rFonts w:ascii="Arial" w:hAnsi="Arial" w:cs="Arial"/>
              </w:rPr>
              <w:t>Beneficiary Name: HRMD</w:t>
            </w:r>
            <w:r>
              <w:rPr>
                <w:rFonts w:ascii="Arial" w:hAnsi="Arial" w:cs="Arial"/>
              </w:rPr>
              <w:t>CAR</w:t>
            </w:r>
            <w:r w:rsidRPr="00257191">
              <w:rPr>
                <w:rFonts w:ascii="Arial" w:hAnsi="Arial" w:cs="Arial"/>
              </w:rPr>
              <w:t xml:space="preserve">&lt;space&gt; ‘Bidder’s Name’ </w:t>
            </w:r>
          </w:p>
          <w:p w:rsidR="00634FDA" w:rsidRPr="00257191" w:rsidRDefault="00634FDA" w:rsidP="00634FDA">
            <w:pPr>
              <w:pStyle w:val="ListParagraph"/>
              <w:numPr>
                <w:ilvl w:val="0"/>
                <w:numId w:val="1"/>
              </w:numPr>
              <w:spacing w:after="10" w:line="245" w:lineRule="auto"/>
              <w:ind w:left="424" w:hanging="284"/>
              <w:jc w:val="both"/>
              <w:rPr>
                <w:rFonts w:ascii="Arial" w:hAnsi="Arial" w:cs="Arial"/>
              </w:rPr>
            </w:pPr>
            <w:r w:rsidRPr="00BE58C1">
              <w:rPr>
                <w:rFonts w:ascii="Arial" w:hAnsi="Arial" w:cs="Arial"/>
              </w:rPr>
              <w:t>By Demand Draft which is to be submitted in Original on or before the last date of submission of E-Tender.</w:t>
            </w:r>
          </w:p>
          <w:p w:rsidR="00634FDA" w:rsidRPr="00634FDA" w:rsidRDefault="00634FDA" w:rsidP="00634FDA">
            <w:pPr>
              <w:spacing w:line="245" w:lineRule="auto"/>
              <w:rPr>
                <w:b/>
                <w:bCs/>
                <w:sz w:val="12"/>
                <w:szCs w:val="8"/>
                <w:u w:val="single"/>
              </w:rPr>
            </w:pPr>
          </w:p>
          <w:p w:rsidR="004C7024" w:rsidRPr="000F3484" w:rsidRDefault="00634FDA" w:rsidP="00634FDA">
            <w:pPr>
              <w:spacing w:line="245" w:lineRule="auto"/>
              <w:rPr>
                <w:color w:val="000000" w:themeColor="text1"/>
              </w:rPr>
            </w:pPr>
            <w:r w:rsidRPr="002240F8">
              <w:rPr>
                <w:b/>
                <w:bCs/>
                <w:sz w:val="22"/>
                <w:szCs w:val="18"/>
                <w:u w:val="single"/>
              </w:rPr>
              <w:t>Note:</w:t>
            </w:r>
            <w:r w:rsidRPr="002240F8">
              <w:rPr>
                <w:sz w:val="22"/>
                <w:szCs w:val="18"/>
              </w:rPr>
              <w:t xml:space="preserve"> E-mail confirming the NEFT transfer may be sent to </w:t>
            </w:r>
            <w:r w:rsidRPr="000C6FBE">
              <w:rPr>
                <w:color w:val="3366FF"/>
                <w:sz w:val="22"/>
                <w:szCs w:val="18"/>
                <w:u w:val="single"/>
              </w:rPr>
              <w:t>cardesktvm@rbi.org.in</w:t>
            </w:r>
          </w:p>
        </w:tc>
      </w:tr>
      <w:tr w:rsidR="004C7024" w:rsidRPr="00AA6350" w:rsidTr="00B71204">
        <w:trPr>
          <w:trHeight w:val="275"/>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4C7024" w:rsidRPr="00C0572E" w:rsidRDefault="004C7024" w:rsidP="004C7024">
            <w:pPr>
              <w:spacing w:line="259" w:lineRule="auto"/>
              <w:ind w:left="103"/>
              <w:rPr>
                <w:color w:val="auto"/>
                <w:szCs w:val="22"/>
              </w:rPr>
            </w:pPr>
            <w:r>
              <w:rPr>
                <w:b/>
                <w:bCs/>
                <w:color w:val="auto"/>
                <w:sz w:val="22"/>
                <w:szCs w:val="22"/>
              </w:rPr>
              <w:t>i</w:t>
            </w:r>
            <w:r w:rsidRPr="00C0572E">
              <w:rPr>
                <w:b/>
                <w:bCs/>
                <w:color w:val="auto"/>
                <w:sz w:val="22"/>
                <w:szCs w:val="22"/>
              </w:rPr>
              <w:t>.</w:t>
            </w:r>
            <w:r w:rsidRPr="00C0572E">
              <w:rPr>
                <w:color w:val="auto"/>
                <w:sz w:val="22"/>
                <w:szCs w:val="22"/>
              </w:rPr>
              <w:t xml:space="preserve"> Due date of submission of EMD </w:t>
            </w:r>
          </w:p>
        </w:tc>
        <w:tc>
          <w:tcPr>
            <w:tcW w:w="5844" w:type="dxa"/>
            <w:tcBorders>
              <w:top w:val="single" w:sz="4" w:space="0" w:color="000000"/>
              <w:left w:val="single" w:sz="4" w:space="0" w:color="000000"/>
              <w:bottom w:val="single" w:sz="4" w:space="0" w:color="000000"/>
              <w:right w:val="single" w:sz="4" w:space="0" w:color="000000"/>
            </w:tcBorders>
            <w:shd w:val="clear" w:color="auto" w:fill="auto"/>
          </w:tcPr>
          <w:p w:rsidR="004C7024" w:rsidRPr="00C0572E" w:rsidRDefault="00892EF7" w:rsidP="004C7024">
            <w:pPr>
              <w:spacing w:line="259" w:lineRule="auto"/>
              <w:ind w:left="0" w:firstLine="0"/>
              <w:rPr>
                <w:color w:val="auto"/>
                <w:szCs w:val="22"/>
              </w:rPr>
            </w:pPr>
            <w:r>
              <w:rPr>
                <w:color w:val="auto"/>
                <w:sz w:val="22"/>
                <w:szCs w:val="22"/>
              </w:rPr>
              <w:t xml:space="preserve">12:00 Noon </w:t>
            </w:r>
            <w:r w:rsidR="004C7024" w:rsidRPr="00C0572E">
              <w:rPr>
                <w:color w:val="auto"/>
                <w:sz w:val="22"/>
                <w:szCs w:val="22"/>
              </w:rPr>
              <w:t xml:space="preserve">of </w:t>
            </w:r>
            <w:r w:rsidR="00DF3F34">
              <w:rPr>
                <w:color w:val="auto"/>
                <w:sz w:val="22"/>
                <w:szCs w:val="22"/>
              </w:rPr>
              <w:t>March 1</w:t>
            </w:r>
            <w:r>
              <w:rPr>
                <w:color w:val="auto"/>
                <w:sz w:val="22"/>
                <w:szCs w:val="22"/>
              </w:rPr>
              <w:t>4</w:t>
            </w:r>
            <w:r w:rsidR="004C7024" w:rsidRPr="00C0572E">
              <w:rPr>
                <w:color w:val="auto"/>
                <w:sz w:val="22"/>
                <w:szCs w:val="22"/>
              </w:rPr>
              <w:t>, 2025</w:t>
            </w:r>
          </w:p>
        </w:tc>
      </w:tr>
      <w:tr w:rsidR="004C7024" w:rsidRPr="00AA6350" w:rsidTr="00B71204">
        <w:trPr>
          <w:trHeight w:val="1251"/>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4C7024" w:rsidRPr="00C0572E" w:rsidRDefault="004C7024" w:rsidP="004C7024">
            <w:pPr>
              <w:spacing w:line="259" w:lineRule="auto"/>
              <w:ind w:left="103"/>
              <w:rPr>
                <w:color w:val="auto"/>
                <w:szCs w:val="22"/>
              </w:rPr>
            </w:pPr>
            <w:r>
              <w:rPr>
                <w:b/>
                <w:bCs/>
                <w:color w:val="auto"/>
                <w:sz w:val="22"/>
                <w:szCs w:val="22"/>
              </w:rPr>
              <w:t>j</w:t>
            </w:r>
            <w:r w:rsidRPr="00C0572E">
              <w:rPr>
                <w:color w:val="auto"/>
                <w:sz w:val="22"/>
                <w:szCs w:val="22"/>
              </w:rPr>
              <w:t>. Bidding start date (Technical-Commercial and Financial Bid) at</w:t>
            </w:r>
            <w:hyperlink r:id="rId9">
              <w:r w:rsidRPr="00C0572E">
                <w:rPr>
                  <w:color w:val="auto"/>
                  <w:sz w:val="22"/>
                  <w:szCs w:val="22"/>
                </w:rPr>
                <w:t>www.mstcecommerce.com/eprochome/rbi</w:t>
              </w:r>
            </w:hyperlink>
            <w:hyperlink r:id="rId10"/>
          </w:p>
        </w:tc>
        <w:tc>
          <w:tcPr>
            <w:tcW w:w="5844" w:type="dxa"/>
            <w:tcBorders>
              <w:top w:val="single" w:sz="4" w:space="0" w:color="000000"/>
              <w:left w:val="single" w:sz="4" w:space="0" w:color="000000"/>
              <w:bottom w:val="single" w:sz="4" w:space="0" w:color="000000"/>
              <w:right w:val="single" w:sz="4" w:space="0" w:color="000000"/>
            </w:tcBorders>
            <w:shd w:val="clear" w:color="auto" w:fill="auto"/>
          </w:tcPr>
          <w:p w:rsidR="004C7024" w:rsidRPr="00C0572E" w:rsidRDefault="004C7024" w:rsidP="004C7024">
            <w:pPr>
              <w:spacing w:line="259" w:lineRule="auto"/>
              <w:ind w:left="0" w:firstLine="0"/>
              <w:rPr>
                <w:color w:val="auto"/>
                <w:szCs w:val="22"/>
              </w:rPr>
            </w:pPr>
            <w:r w:rsidRPr="00C0572E">
              <w:rPr>
                <w:color w:val="auto"/>
                <w:sz w:val="22"/>
                <w:szCs w:val="22"/>
              </w:rPr>
              <w:t xml:space="preserve">  1</w:t>
            </w:r>
            <w:r w:rsidR="00B84F26">
              <w:rPr>
                <w:color w:val="auto"/>
                <w:sz w:val="22"/>
                <w:szCs w:val="22"/>
              </w:rPr>
              <w:t>4:00</w:t>
            </w:r>
            <w:r w:rsidRPr="00C0572E">
              <w:rPr>
                <w:color w:val="auto"/>
                <w:sz w:val="22"/>
                <w:szCs w:val="22"/>
              </w:rPr>
              <w:t xml:space="preserve"> hrs of </w:t>
            </w:r>
            <w:r w:rsidR="00DF3F34">
              <w:rPr>
                <w:color w:val="auto"/>
                <w:sz w:val="22"/>
                <w:szCs w:val="22"/>
              </w:rPr>
              <w:t>March 0</w:t>
            </w:r>
            <w:r w:rsidR="00892EF7">
              <w:rPr>
                <w:color w:val="auto"/>
                <w:sz w:val="22"/>
                <w:szCs w:val="22"/>
              </w:rPr>
              <w:t>4</w:t>
            </w:r>
            <w:r w:rsidR="00DF3F34">
              <w:rPr>
                <w:color w:val="auto"/>
                <w:sz w:val="22"/>
                <w:szCs w:val="22"/>
              </w:rPr>
              <w:t>,</w:t>
            </w:r>
            <w:r w:rsidRPr="00C0572E">
              <w:rPr>
                <w:color w:val="auto"/>
                <w:sz w:val="22"/>
                <w:szCs w:val="22"/>
              </w:rPr>
              <w:t xml:space="preserve"> 2025</w:t>
            </w:r>
          </w:p>
        </w:tc>
      </w:tr>
      <w:tr w:rsidR="004C7024" w:rsidRPr="00AA6350" w:rsidTr="00B71204">
        <w:trPr>
          <w:trHeight w:val="1117"/>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4C7024" w:rsidRPr="00C0572E" w:rsidRDefault="004C7024" w:rsidP="004C7024">
            <w:pPr>
              <w:spacing w:line="259" w:lineRule="auto"/>
              <w:ind w:left="103"/>
              <w:rPr>
                <w:color w:val="auto"/>
                <w:szCs w:val="22"/>
              </w:rPr>
            </w:pPr>
            <w:r>
              <w:rPr>
                <w:b/>
                <w:bCs/>
                <w:color w:val="auto"/>
                <w:sz w:val="22"/>
                <w:szCs w:val="22"/>
              </w:rPr>
              <w:t>k</w:t>
            </w:r>
            <w:r w:rsidRPr="00C0572E">
              <w:rPr>
                <w:color w:val="auto"/>
                <w:sz w:val="22"/>
                <w:szCs w:val="22"/>
              </w:rPr>
              <w:t xml:space="preserve">. Date of closing of online e-tender for submission of Technical-Commercial Bid &amp; Price Bid </w:t>
            </w:r>
          </w:p>
        </w:tc>
        <w:tc>
          <w:tcPr>
            <w:tcW w:w="5844" w:type="dxa"/>
            <w:tcBorders>
              <w:top w:val="single" w:sz="4" w:space="0" w:color="000000"/>
              <w:left w:val="single" w:sz="4" w:space="0" w:color="000000"/>
              <w:bottom w:val="single" w:sz="4" w:space="0" w:color="000000"/>
              <w:right w:val="single" w:sz="4" w:space="0" w:color="000000"/>
            </w:tcBorders>
            <w:shd w:val="clear" w:color="auto" w:fill="auto"/>
          </w:tcPr>
          <w:p w:rsidR="004C7024" w:rsidRPr="00C0572E" w:rsidRDefault="004C7024" w:rsidP="004C7024">
            <w:pPr>
              <w:spacing w:line="259" w:lineRule="auto"/>
              <w:ind w:left="0" w:firstLine="0"/>
              <w:rPr>
                <w:color w:val="auto"/>
                <w:szCs w:val="22"/>
              </w:rPr>
            </w:pPr>
            <w:r w:rsidRPr="00C0572E">
              <w:rPr>
                <w:color w:val="auto"/>
                <w:sz w:val="22"/>
                <w:szCs w:val="22"/>
              </w:rPr>
              <w:t xml:space="preserve">  14.00 hrs of </w:t>
            </w:r>
            <w:r w:rsidR="00DF3F34">
              <w:rPr>
                <w:color w:val="auto"/>
                <w:sz w:val="22"/>
                <w:szCs w:val="22"/>
              </w:rPr>
              <w:t>March 1</w:t>
            </w:r>
            <w:r w:rsidR="00892EF7">
              <w:rPr>
                <w:color w:val="auto"/>
                <w:sz w:val="22"/>
                <w:szCs w:val="22"/>
              </w:rPr>
              <w:t>4</w:t>
            </w:r>
            <w:r w:rsidR="00DF3F34" w:rsidRPr="00C0572E">
              <w:rPr>
                <w:color w:val="auto"/>
                <w:sz w:val="22"/>
                <w:szCs w:val="22"/>
              </w:rPr>
              <w:t>, 2025</w:t>
            </w:r>
          </w:p>
        </w:tc>
      </w:tr>
      <w:tr w:rsidR="004C7024" w:rsidRPr="00AA6350" w:rsidTr="00B71204">
        <w:trPr>
          <w:trHeight w:val="772"/>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4C7024" w:rsidRPr="00C0572E" w:rsidRDefault="004C7024" w:rsidP="004C7024">
            <w:pPr>
              <w:spacing w:line="259" w:lineRule="auto"/>
              <w:ind w:left="0" w:firstLine="0"/>
              <w:rPr>
                <w:color w:val="auto"/>
                <w:szCs w:val="22"/>
              </w:rPr>
            </w:pPr>
            <w:r>
              <w:rPr>
                <w:b/>
                <w:bCs/>
                <w:color w:val="auto"/>
                <w:sz w:val="22"/>
                <w:szCs w:val="22"/>
              </w:rPr>
              <w:t>l</w:t>
            </w:r>
            <w:r w:rsidRPr="00C0572E">
              <w:rPr>
                <w:b/>
                <w:bCs/>
                <w:color w:val="auto"/>
                <w:sz w:val="22"/>
                <w:szCs w:val="22"/>
              </w:rPr>
              <w:t>.</w:t>
            </w:r>
            <w:r w:rsidRPr="00C0572E">
              <w:rPr>
                <w:color w:val="auto"/>
                <w:sz w:val="22"/>
                <w:szCs w:val="22"/>
              </w:rPr>
              <w:t xml:space="preserve"> Date &amp; time of opening of Part-I (i.e., Technical-Commercial Bid) </w:t>
            </w:r>
          </w:p>
        </w:tc>
        <w:tc>
          <w:tcPr>
            <w:tcW w:w="5844" w:type="dxa"/>
            <w:tcBorders>
              <w:top w:val="single" w:sz="4" w:space="0" w:color="000000"/>
              <w:left w:val="single" w:sz="4" w:space="0" w:color="000000"/>
              <w:bottom w:val="single" w:sz="4" w:space="0" w:color="000000"/>
              <w:right w:val="single" w:sz="4" w:space="0" w:color="000000"/>
            </w:tcBorders>
            <w:shd w:val="clear" w:color="auto" w:fill="auto"/>
          </w:tcPr>
          <w:p w:rsidR="004C7024" w:rsidRPr="00C0572E" w:rsidRDefault="004C7024" w:rsidP="004C7024">
            <w:pPr>
              <w:ind w:left="0" w:firstLine="0"/>
              <w:rPr>
                <w:color w:val="auto"/>
                <w:szCs w:val="22"/>
              </w:rPr>
            </w:pPr>
            <w:r w:rsidRPr="00C0572E">
              <w:rPr>
                <w:color w:val="auto"/>
                <w:sz w:val="22"/>
                <w:szCs w:val="22"/>
              </w:rPr>
              <w:t xml:space="preserve">15.00 hrs of </w:t>
            </w:r>
            <w:r w:rsidR="00DF3F34">
              <w:rPr>
                <w:color w:val="auto"/>
                <w:sz w:val="22"/>
                <w:szCs w:val="22"/>
              </w:rPr>
              <w:t>March 1</w:t>
            </w:r>
            <w:r w:rsidR="00892EF7">
              <w:rPr>
                <w:color w:val="auto"/>
                <w:sz w:val="22"/>
                <w:szCs w:val="22"/>
              </w:rPr>
              <w:t>4</w:t>
            </w:r>
            <w:r w:rsidR="00DF3F34" w:rsidRPr="00C0572E">
              <w:rPr>
                <w:color w:val="auto"/>
                <w:sz w:val="22"/>
                <w:szCs w:val="22"/>
              </w:rPr>
              <w:t>, 2025</w:t>
            </w:r>
          </w:p>
          <w:p w:rsidR="004C7024" w:rsidRPr="00C0572E" w:rsidRDefault="004C7024" w:rsidP="004C7024">
            <w:pPr>
              <w:ind w:left="133"/>
              <w:rPr>
                <w:color w:val="auto"/>
                <w:szCs w:val="22"/>
              </w:rPr>
            </w:pPr>
          </w:p>
        </w:tc>
      </w:tr>
      <w:tr w:rsidR="004C7024" w:rsidRPr="00AA6350" w:rsidTr="00B71204">
        <w:trPr>
          <w:trHeight w:val="711"/>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4C7024" w:rsidRPr="00AA6350" w:rsidRDefault="004C7024" w:rsidP="004C7024">
            <w:pPr>
              <w:spacing w:line="259" w:lineRule="auto"/>
              <w:ind w:left="0" w:firstLine="0"/>
              <w:rPr>
                <w:b/>
                <w:bCs/>
                <w:color w:val="auto"/>
                <w:szCs w:val="22"/>
                <w:highlight w:val="yellow"/>
              </w:rPr>
            </w:pPr>
            <w:r>
              <w:rPr>
                <w:b/>
                <w:bCs/>
                <w:color w:val="auto"/>
                <w:sz w:val="22"/>
                <w:szCs w:val="22"/>
              </w:rPr>
              <w:t>m</w:t>
            </w:r>
            <w:r w:rsidRPr="00AA6350">
              <w:rPr>
                <w:b/>
                <w:bCs/>
                <w:color w:val="auto"/>
                <w:sz w:val="22"/>
                <w:szCs w:val="22"/>
              </w:rPr>
              <w:t xml:space="preserve">. </w:t>
            </w:r>
            <w:r w:rsidRPr="00AA6350">
              <w:rPr>
                <w:color w:val="auto"/>
                <w:sz w:val="22"/>
                <w:szCs w:val="22"/>
              </w:rPr>
              <w:t xml:space="preserve">Date &amp; Time of opening of Part- II (Financial Bid)  </w:t>
            </w:r>
          </w:p>
        </w:tc>
        <w:tc>
          <w:tcPr>
            <w:tcW w:w="5844" w:type="dxa"/>
            <w:tcBorders>
              <w:top w:val="single" w:sz="4" w:space="0" w:color="000000"/>
              <w:left w:val="single" w:sz="4" w:space="0" w:color="000000"/>
              <w:bottom w:val="single" w:sz="4" w:space="0" w:color="000000"/>
              <w:right w:val="single" w:sz="4" w:space="0" w:color="000000"/>
            </w:tcBorders>
            <w:shd w:val="clear" w:color="auto" w:fill="auto"/>
          </w:tcPr>
          <w:p w:rsidR="004C7024" w:rsidRPr="00AA6350" w:rsidRDefault="004C7024" w:rsidP="004C7024">
            <w:pPr>
              <w:ind w:left="133"/>
              <w:rPr>
                <w:color w:val="auto"/>
                <w:szCs w:val="22"/>
                <w:highlight w:val="yellow"/>
              </w:rPr>
            </w:pPr>
            <w:r w:rsidRPr="00AA6350">
              <w:rPr>
                <w:color w:val="auto"/>
                <w:sz w:val="22"/>
                <w:szCs w:val="22"/>
              </w:rPr>
              <w:t>Opening of Financial Bid (Price Bid) will be intimated to all the eligible bidders later</w:t>
            </w:r>
          </w:p>
        </w:tc>
      </w:tr>
      <w:tr w:rsidR="004C7024" w:rsidRPr="00AA6350" w:rsidTr="00B71204">
        <w:trPr>
          <w:trHeight w:val="719"/>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4C7024" w:rsidRPr="00AA6350" w:rsidRDefault="004C7024" w:rsidP="004C7024">
            <w:pPr>
              <w:spacing w:line="259" w:lineRule="auto"/>
              <w:ind w:left="103"/>
              <w:rPr>
                <w:color w:val="auto"/>
                <w:szCs w:val="22"/>
              </w:rPr>
            </w:pPr>
            <w:r>
              <w:rPr>
                <w:b/>
                <w:bCs/>
                <w:color w:val="auto"/>
                <w:sz w:val="22"/>
                <w:szCs w:val="22"/>
              </w:rPr>
              <w:t>n</w:t>
            </w:r>
            <w:r w:rsidRPr="00AA6350">
              <w:rPr>
                <w:b/>
                <w:bCs/>
                <w:color w:val="auto"/>
                <w:sz w:val="22"/>
                <w:szCs w:val="22"/>
              </w:rPr>
              <w:t xml:space="preserve">. </w:t>
            </w:r>
            <w:r w:rsidRPr="00AA6350">
              <w:rPr>
                <w:color w:val="auto"/>
                <w:sz w:val="22"/>
                <w:szCs w:val="22"/>
              </w:rPr>
              <w:t xml:space="preserve">Transaction Fee </w:t>
            </w:r>
          </w:p>
        </w:tc>
        <w:tc>
          <w:tcPr>
            <w:tcW w:w="5844" w:type="dxa"/>
            <w:tcBorders>
              <w:top w:val="single" w:sz="4" w:space="0" w:color="000000"/>
              <w:left w:val="single" w:sz="4" w:space="0" w:color="000000"/>
              <w:bottom w:val="single" w:sz="4" w:space="0" w:color="000000"/>
              <w:right w:val="single" w:sz="4" w:space="0" w:color="000000"/>
            </w:tcBorders>
            <w:shd w:val="clear" w:color="auto" w:fill="auto"/>
          </w:tcPr>
          <w:p w:rsidR="004C7024" w:rsidRPr="00AA6350" w:rsidRDefault="004C7024" w:rsidP="004C7024">
            <w:pPr>
              <w:spacing w:line="259" w:lineRule="auto"/>
              <w:ind w:left="133"/>
              <w:rPr>
                <w:color w:val="auto"/>
                <w:szCs w:val="22"/>
              </w:rPr>
            </w:pPr>
            <w:r w:rsidRPr="00AA6350">
              <w:rPr>
                <w:color w:val="auto"/>
                <w:sz w:val="22"/>
                <w:szCs w:val="22"/>
              </w:rPr>
              <w:t>Payment of Transaction fee through MSTC Gateway/NEFT/RTGS in favour of MSTC Limited or as advised by M/s MSTC Ltd</w:t>
            </w:r>
          </w:p>
        </w:tc>
      </w:tr>
    </w:tbl>
    <w:p w:rsidR="000B35A9" w:rsidRPr="00DF3F34" w:rsidRDefault="000B35A9" w:rsidP="007115FB">
      <w:pPr>
        <w:spacing w:after="0" w:line="240" w:lineRule="auto"/>
        <w:rPr>
          <w:sz w:val="28"/>
          <w:szCs w:val="22"/>
        </w:rPr>
      </w:pPr>
    </w:p>
    <w:p w:rsidR="00252896" w:rsidRDefault="00867089" w:rsidP="00867089">
      <w:pPr>
        <w:pStyle w:val="Default"/>
        <w:spacing w:line="360" w:lineRule="auto"/>
        <w:jc w:val="both"/>
        <w:rPr>
          <w:sz w:val="22"/>
          <w:szCs w:val="22"/>
        </w:rPr>
      </w:pPr>
      <w:r>
        <w:rPr>
          <w:sz w:val="22"/>
          <w:szCs w:val="22"/>
        </w:rPr>
        <w:t xml:space="preserve">3. Tender document can be downloaded from RBI website - www.rbi.org.in - and https://www.mstcecommerce.com/eprocn/. </w:t>
      </w:r>
    </w:p>
    <w:p w:rsidR="00252896" w:rsidRPr="00DF3F34" w:rsidRDefault="00252896" w:rsidP="00867089">
      <w:pPr>
        <w:pStyle w:val="Default"/>
        <w:spacing w:line="360" w:lineRule="auto"/>
        <w:jc w:val="both"/>
        <w:rPr>
          <w:sz w:val="20"/>
          <w:szCs w:val="20"/>
        </w:rPr>
      </w:pPr>
    </w:p>
    <w:p w:rsidR="00867089" w:rsidRPr="00867089" w:rsidRDefault="00252896" w:rsidP="00867089">
      <w:pPr>
        <w:pStyle w:val="Default"/>
        <w:spacing w:line="360" w:lineRule="auto"/>
        <w:jc w:val="both"/>
        <w:rPr>
          <w:rFonts w:eastAsia="Times New Roman"/>
          <w:sz w:val="22"/>
          <w:szCs w:val="22"/>
        </w:rPr>
      </w:pPr>
      <w:r>
        <w:rPr>
          <w:sz w:val="22"/>
          <w:szCs w:val="22"/>
        </w:rPr>
        <w:t xml:space="preserve">4. </w:t>
      </w:r>
      <w:r w:rsidR="00867089" w:rsidRPr="00867089">
        <w:rPr>
          <w:rFonts w:eastAsia="Times New Roman"/>
          <w:sz w:val="22"/>
          <w:szCs w:val="22"/>
        </w:rPr>
        <w:t>Applicants intending to apply will have to satisfy the Bank by furnishing documentary evidence in support of their possessing required eligibility and in the event of their failure to do so, the Bank reserves the right to reject their candidature. Tenders without EMD will not be accepted under any circumstances.</w:t>
      </w:r>
    </w:p>
    <w:p w:rsidR="004C7024" w:rsidRDefault="00252896" w:rsidP="00867089">
      <w:pPr>
        <w:spacing w:before="100" w:beforeAutospacing="1" w:after="100" w:afterAutospacing="1" w:line="360" w:lineRule="auto"/>
        <w:ind w:left="0" w:firstLine="0"/>
        <w:rPr>
          <w:rFonts w:eastAsia="Times New Roman"/>
          <w:sz w:val="22"/>
          <w:szCs w:val="22"/>
        </w:rPr>
      </w:pPr>
      <w:r>
        <w:rPr>
          <w:rFonts w:eastAsia="Times New Roman"/>
          <w:sz w:val="22"/>
          <w:szCs w:val="22"/>
        </w:rPr>
        <w:t>5</w:t>
      </w:r>
      <w:r w:rsidR="00867089" w:rsidRPr="00867089">
        <w:rPr>
          <w:rFonts w:eastAsia="Times New Roman"/>
          <w:sz w:val="22"/>
          <w:szCs w:val="22"/>
        </w:rPr>
        <w:t>. The Bank is not bound to accept the lowest tender and reserves the right to accept either in full or in part any tender. The Bank also reserves the right to reject all the tenders without assigning any reason thereof.</w:t>
      </w:r>
    </w:p>
    <w:p w:rsidR="00DF3F34" w:rsidRPr="00867089" w:rsidRDefault="00DF3F34" w:rsidP="00DF3F34">
      <w:pPr>
        <w:spacing w:before="100" w:beforeAutospacing="1" w:after="0" w:line="360" w:lineRule="auto"/>
        <w:ind w:left="0" w:firstLine="0"/>
        <w:rPr>
          <w:rFonts w:eastAsia="Times New Roman"/>
          <w:sz w:val="22"/>
          <w:szCs w:val="22"/>
        </w:rPr>
      </w:pPr>
      <w:bookmarkStart w:id="2" w:name="_GoBack"/>
      <w:bookmarkEnd w:id="2"/>
    </w:p>
    <w:p w:rsidR="00867089" w:rsidRPr="00867089" w:rsidRDefault="00252896" w:rsidP="00DF3F34">
      <w:pPr>
        <w:spacing w:after="100" w:afterAutospacing="1" w:line="360" w:lineRule="auto"/>
        <w:ind w:left="0" w:firstLine="0"/>
        <w:rPr>
          <w:rFonts w:eastAsia="Times New Roman"/>
          <w:sz w:val="22"/>
          <w:szCs w:val="22"/>
        </w:rPr>
      </w:pPr>
      <w:r>
        <w:rPr>
          <w:rFonts w:eastAsia="Times New Roman"/>
          <w:sz w:val="22"/>
          <w:szCs w:val="22"/>
        </w:rPr>
        <w:t>6</w:t>
      </w:r>
      <w:r w:rsidR="00867089" w:rsidRPr="00867089">
        <w:rPr>
          <w:rFonts w:eastAsia="Times New Roman"/>
          <w:sz w:val="22"/>
          <w:szCs w:val="22"/>
        </w:rPr>
        <w:t>. Any amendments / corrigendum to the tender, if any, issued in future will only be notified on the Bank’s website and e-tendering portal as given above and will not be published in the newspaper.</w:t>
      </w:r>
    </w:p>
    <w:p w:rsidR="00867089" w:rsidRPr="00867089" w:rsidRDefault="00867089" w:rsidP="00867089">
      <w:pPr>
        <w:spacing w:before="100" w:beforeAutospacing="1" w:after="100" w:afterAutospacing="1" w:line="360" w:lineRule="auto"/>
        <w:ind w:left="0" w:firstLine="0"/>
        <w:rPr>
          <w:rFonts w:eastAsia="Times New Roman"/>
          <w:sz w:val="20"/>
        </w:rPr>
      </w:pPr>
    </w:p>
    <w:p w:rsidR="00867089" w:rsidRPr="003C1434" w:rsidRDefault="00867089" w:rsidP="00867089">
      <w:pPr>
        <w:spacing w:line="360" w:lineRule="auto"/>
        <w:ind w:left="180" w:firstLine="0"/>
        <w:jc w:val="right"/>
        <w:rPr>
          <w:rFonts w:eastAsiaTheme="minorHAnsi"/>
          <w:szCs w:val="24"/>
          <w:lang w:eastAsia="en-US"/>
        </w:rPr>
      </w:pPr>
      <w:r w:rsidRPr="00867089">
        <w:rPr>
          <w:rFonts w:eastAsia="Times New Roman"/>
          <w:b/>
          <w:bCs/>
          <w:szCs w:val="24"/>
        </w:rPr>
        <w:t>Regional Director for Kerala and Lakshadweep</w:t>
      </w:r>
    </w:p>
    <w:sectPr w:rsidR="00867089" w:rsidRPr="003C1434" w:rsidSect="009D7325">
      <w:headerReference w:type="default" r:id="rId11"/>
      <w:footerReference w:type="default" r:id="rId12"/>
      <w:pgSz w:w="11906" w:h="16838"/>
      <w:pgMar w:top="1702" w:right="1440" w:bottom="1440" w:left="144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E59" w:rsidRDefault="00132E59" w:rsidP="00252896">
      <w:pPr>
        <w:spacing w:after="0" w:line="240" w:lineRule="auto"/>
      </w:pPr>
      <w:r>
        <w:separator/>
      </w:r>
    </w:p>
  </w:endnote>
  <w:endnote w:type="continuationSeparator" w:id="1">
    <w:p w:rsidR="00132E59" w:rsidRDefault="00132E59" w:rsidP="002528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Nirmala UI">
    <w:altName w:val="MS Mincho"/>
    <w:charset w:val="00"/>
    <w:family w:val="swiss"/>
    <w:pitch w:val="variable"/>
    <w:sig w:usb0="00000003" w:usb1="0200004A" w:usb2="000002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8096164"/>
      <w:docPartObj>
        <w:docPartGallery w:val="Page Numbers (Bottom of Page)"/>
        <w:docPartUnique/>
      </w:docPartObj>
    </w:sdtPr>
    <w:sdtEndPr>
      <w:rPr>
        <w:noProof/>
      </w:rPr>
    </w:sdtEndPr>
    <w:sdtContent>
      <w:p w:rsidR="001111C5" w:rsidRDefault="006F3A5E">
        <w:pPr>
          <w:pStyle w:val="Footer"/>
          <w:jc w:val="center"/>
        </w:pPr>
        <w:r>
          <w:fldChar w:fldCharType="begin"/>
        </w:r>
        <w:r w:rsidR="001111C5">
          <w:instrText xml:space="preserve"> PAGE   \* MERGEFORMAT </w:instrText>
        </w:r>
        <w:r>
          <w:fldChar w:fldCharType="separate"/>
        </w:r>
        <w:r w:rsidR="00014757">
          <w:rPr>
            <w:noProof/>
          </w:rPr>
          <w:t>1</w:t>
        </w:r>
        <w:r>
          <w:rPr>
            <w:noProof/>
          </w:rPr>
          <w:fldChar w:fldCharType="end"/>
        </w:r>
      </w:p>
    </w:sdtContent>
  </w:sdt>
  <w:p w:rsidR="001111C5" w:rsidRDefault="001111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E59" w:rsidRDefault="00132E59" w:rsidP="00252896">
      <w:pPr>
        <w:spacing w:after="0" w:line="240" w:lineRule="auto"/>
      </w:pPr>
      <w:r>
        <w:separator/>
      </w:r>
    </w:p>
  </w:footnote>
  <w:footnote w:type="continuationSeparator" w:id="1">
    <w:p w:rsidR="00132E59" w:rsidRDefault="00132E59" w:rsidP="002528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F34" w:rsidRDefault="00DF3F34" w:rsidP="00252896">
    <w:pPr>
      <w:pStyle w:val="Header"/>
      <w:jc w:val="center"/>
      <w:rPr>
        <w:noProof/>
        <w:highlight w:val="yellow"/>
      </w:rPr>
    </w:pPr>
  </w:p>
  <w:p w:rsidR="00252896" w:rsidRDefault="00DF3F34" w:rsidP="00252896">
    <w:pPr>
      <w:pStyle w:val="Header"/>
      <w:jc w:val="center"/>
    </w:pPr>
    <w:r w:rsidRPr="00AA6350">
      <w:rPr>
        <w:noProof/>
        <w:highlight w:val="yellow"/>
      </w:rPr>
      <w:object w:dxaOrig="12917" w:dyaOrig="11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25pt;height:1in;mso-width-percent:0;mso-height-percent:0;mso-width-percent:0;mso-height-percent:0" o:ole="">
          <v:imagedata r:id="rId1" o:title=""/>
        </v:shape>
        <o:OLEObject Type="Embed" ProgID="MSPhotoEd.3" ShapeID="_x0000_i1025" DrawAspect="Content" ObjectID="_1801053059"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2055F"/>
    <w:multiLevelType w:val="hybridMultilevel"/>
    <w:tmpl w:val="701A05CC"/>
    <w:lvl w:ilvl="0" w:tplc="F6DE404C">
      <w:start w:val="1"/>
      <w:numFmt w:val="lowerRoman"/>
      <w:lvlText w:val="%1"/>
      <w:lvlJc w:val="left"/>
      <w:pPr>
        <w:ind w:left="813"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19" w:tentative="1">
      <w:start w:val="1"/>
      <w:numFmt w:val="lowerLetter"/>
      <w:lvlText w:val="%2."/>
      <w:lvlJc w:val="left"/>
      <w:pPr>
        <w:ind w:left="1533" w:hanging="360"/>
      </w:pPr>
    </w:lvl>
    <w:lvl w:ilvl="2" w:tplc="4009001B" w:tentative="1">
      <w:start w:val="1"/>
      <w:numFmt w:val="lowerRoman"/>
      <w:lvlText w:val="%3."/>
      <w:lvlJc w:val="right"/>
      <w:pPr>
        <w:ind w:left="2253" w:hanging="180"/>
      </w:pPr>
    </w:lvl>
    <w:lvl w:ilvl="3" w:tplc="4009000F" w:tentative="1">
      <w:start w:val="1"/>
      <w:numFmt w:val="decimal"/>
      <w:lvlText w:val="%4."/>
      <w:lvlJc w:val="left"/>
      <w:pPr>
        <w:ind w:left="2973" w:hanging="360"/>
      </w:pPr>
    </w:lvl>
    <w:lvl w:ilvl="4" w:tplc="40090019" w:tentative="1">
      <w:start w:val="1"/>
      <w:numFmt w:val="lowerLetter"/>
      <w:lvlText w:val="%5."/>
      <w:lvlJc w:val="left"/>
      <w:pPr>
        <w:ind w:left="3693" w:hanging="360"/>
      </w:pPr>
    </w:lvl>
    <w:lvl w:ilvl="5" w:tplc="4009001B" w:tentative="1">
      <w:start w:val="1"/>
      <w:numFmt w:val="lowerRoman"/>
      <w:lvlText w:val="%6."/>
      <w:lvlJc w:val="right"/>
      <w:pPr>
        <w:ind w:left="4413" w:hanging="180"/>
      </w:pPr>
    </w:lvl>
    <w:lvl w:ilvl="6" w:tplc="4009000F" w:tentative="1">
      <w:start w:val="1"/>
      <w:numFmt w:val="decimal"/>
      <w:lvlText w:val="%7."/>
      <w:lvlJc w:val="left"/>
      <w:pPr>
        <w:ind w:left="5133" w:hanging="360"/>
      </w:pPr>
    </w:lvl>
    <w:lvl w:ilvl="7" w:tplc="40090019" w:tentative="1">
      <w:start w:val="1"/>
      <w:numFmt w:val="lowerLetter"/>
      <w:lvlText w:val="%8."/>
      <w:lvlJc w:val="left"/>
      <w:pPr>
        <w:ind w:left="5853" w:hanging="360"/>
      </w:pPr>
    </w:lvl>
    <w:lvl w:ilvl="8" w:tplc="4009001B" w:tentative="1">
      <w:start w:val="1"/>
      <w:numFmt w:val="lowerRoman"/>
      <w:lvlText w:val="%9."/>
      <w:lvlJc w:val="right"/>
      <w:pPr>
        <w:ind w:left="657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1E2FD0"/>
    <w:rsid w:val="00014757"/>
    <w:rsid w:val="000B35A9"/>
    <w:rsid w:val="000C6FBE"/>
    <w:rsid w:val="000D5FBA"/>
    <w:rsid w:val="000D7824"/>
    <w:rsid w:val="001111C5"/>
    <w:rsid w:val="00122099"/>
    <w:rsid w:val="00132E59"/>
    <w:rsid w:val="001510D2"/>
    <w:rsid w:val="001918DA"/>
    <w:rsid w:val="001E2FD0"/>
    <w:rsid w:val="00252896"/>
    <w:rsid w:val="00323796"/>
    <w:rsid w:val="00373B32"/>
    <w:rsid w:val="003C1434"/>
    <w:rsid w:val="003D185A"/>
    <w:rsid w:val="004C7024"/>
    <w:rsid w:val="00574F9C"/>
    <w:rsid w:val="005B00B7"/>
    <w:rsid w:val="00634FDA"/>
    <w:rsid w:val="006D397A"/>
    <w:rsid w:val="006F3A5E"/>
    <w:rsid w:val="007115FB"/>
    <w:rsid w:val="00763C71"/>
    <w:rsid w:val="007B3CC1"/>
    <w:rsid w:val="007B433E"/>
    <w:rsid w:val="007E3D5E"/>
    <w:rsid w:val="007F4701"/>
    <w:rsid w:val="00867089"/>
    <w:rsid w:val="00892EF7"/>
    <w:rsid w:val="009D7325"/>
    <w:rsid w:val="00A37D51"/>
    <w:rsid w:val="00AC6D81"/>
    <w:rsid w:val="00AF1D19"/>
    <w:rsid w:val="00B84F26"/>
    <w:rsid w:val="00BC064A"/>
    <w:rsid w:val="00BE1274"/>
    <w:rsid w:val="00D6323F"/>
    <w:rsid w:val="00DF3F34"/>
    <w:rsid w:val="00E3535D"/>
    <w:rsid w:val="00F93B07"/>
    <w:rsid w:val="00FA68F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35D"/>
    <w:pPr>
      <w:spacing w:after="10" w:line="271" w:lineRule="auto"/>
      <w:ind w:left="190" w:hanging="10"/>
      <w:jc w:val="both"/>
    </w:pPr>
    <w:rPr>
      <w:rFonts w:ascii="Arial" w:eastAsia="Arial" w:hAnsi="Arial" w:cs="Arial"/>
      <w:color w:val="000000"/>
      <w:sz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35D"/>
    <w:pPr>
      <w:widowControl w:val="0"/>
      <w:spacing w:after="0" w:line="240" w:lineRule="auto"/>
    </w:pPr>
    <w:rPr>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3535D"/>
    <w:pPr>
      <w:spacing w:after="0" w:line="240" w:lineRule="auto"/>
      <w:ind w:left="0" w:firstLine="0"/>
      <w:jc w:val="center"/>
    </w:pPr>
    <w:rPr>
      <w:rFonts w:eastAsia="Times New Roman" w:cs="Times New Roman"/>
      <w:b/>
      <w:bCs/>
      <w:color w:val="auto"/>
      <w:szCs w:val="24"/>
      <w:lang w:eastAsia="en-US" w:bidi="ar-SA"/>
    </w:rPr>
  </w:style>
  <w:style w:type="character" w:customStyle="1" w:styleId="TitleChar">
    <w:name w:val="Title Char"/>
    <w:basedOn w:val="DefaultParagraphFont"/>
    <w:link w:val="Title"/>
    <w:rsid w:val="00E3535D"/>
    <w:rPr>
      <w:rFonts w:ascii="Arial" w:eastAsia="Times New Roman" w:hAnsi="Arial" w:cs="Times New Roman"/>
      <w:b/>
      <w:bCs/>
      <w:sz w:val="24"/>
      <w:szCs w:val="24"/>
      <w:lang w:bidi="ar-SA"/>
    </w:rPr>
  </w:style>
  <w:style w:type="paragraph" w:styleId="NoSpacing">
    <w:name w:val="No Spacing"/>
    <w:uiPriority w:val="1"/>
    <w:qFormat/>
    <w:rsid w:val="00E3535D"/>
    <w:pPr>
      <w:spacing w:after="0" w:line="240" w:lineRule="auto"/>
    </w:pPr>
    <w:rPr>
      <w:rFonts w:ascii="Calibri" w:eastAsia="Times New Roman" w:hAnsi="Calibri" w:cs="Mangal"/>
      <w:lang w:val="en-US" w:eastAsia="en-IN"/>
    </w:rPr>
  </w:style>
  <w:style w:type="character" w:styleId="Hyperlink">
    <w:name w:val="Hyperlink"/>
    <w:basedOn w:val="DefaultParagraphFont"/>
    <w:uiPriority w:val="99"/>
    <w:unhideWhenUsed/>
    <w:rsid w:val="00E3535D"/>
    <w:rPr>
      <w:color w:val="0563C1" w:themeColor="hyperlink"/>
      <w:u w:val="single"/>
    </w:rPr>
  </w:style>
  <w:style w:type="paragraph" w:customStyle="1" w:styleId="Default">
    <w:name w:val="Default"/>
    <w:rsid w:val="00E3535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3535D"/>
    <w:pPr>
      <w:widowControl w:val="0"/>
      <w:spacing w:after="200" w:line="276" w:lineRule="auto"/>
      <w:ind w:left="720" w:firstLine="0"/>
      <w:contextualSpacing/>
      <w:jc w:val="left"/>
    </w:pPr>
    <w:rPr>
      <w:rFonts w:asciiTheme="minorHAnsi" w:eastAsiaTheme="minorHAnsi" w:hAnsiTheme="minorHAnsi" w:cstheme="minorBidi"/>
      <w:color w:val="auto"/>
      <w:sz w:val="22"/>
      <w:szCs w:val="22"/>
      <w:lang w:val="en-US" w:eastAsia="en-US" w:bidi="ar-SA"/>
    </w:rPr>
  </w:style>
  <w:style w:type="paragraph" w:styleId="NormalWeb">
    <w:name w:val="Normal (Web)"/>
    <w:basedOn w:val="Normal"/>
    <w:uiPriority w:val="99"/>
    <w:semiHidden/>
    <w:unhideWhenUsed/>
    <w:rsid w:val="00867089"/>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head">
    <w:name w:val="head"/>
    <w:basedOn w:val="Normal"/>
    <w:rsid w:val="00867089"/>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Header">
    <w:name w:val="header"/>
    <w:basedOn w:val="Normal"/>
    <w:link w:val="HeaderChar"/>
    <w:uiPriority w:val="99"/>
    <w:unhideWhenUsed/>
    <w:rsid w:val="00252896"/>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252896"/>
    <w:rPr>
      <w:rFonts w:ascii="Arial" w:eastAsia="Arial" w:hAnsi="Arial" w:cs="Mangal"/>
      <w:color w:val="000000"/>
      <w:sz w:val="24"/>
      <w:lang w:eastAsia="en-IN"/>
    </w:rPr>
  </w:style>
  <w:style w:type="paragraph" w:styleId="Footer">
    <w:name w:val="footer"/>
    <w:basedOn w:val="Normal"/>
    <w:link w:val="FooterChar"/>
    <w:uiPriority w:val="99"/>
    <w:unhideWhenUsed/>
    <w:rsid w:val="00252896"/>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252896"/>
    <w:rPr>
      <w:rFonts w:ascii="Arial" w:eastAsia="Arial" w:hAnsi="Arial" w:cs="Mangal"/>
      <w:color w:val="000000"/>
      <w:sz w:val="24"/>
      <w:lang w:eastAsia="en-IN"/>
    </w:rPr>
  </w:style>
  <w:style w:type="paragraph" w:styleId="BalloonText">
    <w:name w:val="Balloon Text"/>
    <w:basedOn w:val="Normal"/>
    <w:link w:val="BalloonTextChar"/>
    <w:uiPriority w:val="99"/>
    <w:semiHidden/>
    <w:unhideWhenUsed/>
    <w:rsid w:val="001111C5"/>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111C5"/>
    <w:rPr>
      <w:rFonts w:ascii="Segoe UI" w:eastAsia="Arial" w:hAnsi="Segoe UI" w:cs="Mangal"/>
      <w:color w:val="000000"/>
      <w:sz w:val="18"/>
      <w:szCs w:val="16"/>
      <w:lang w:eastAsia="en-IN"/>
    </w:rPr>
  </w:style>
  <w:style w:type="character" w:customStyle="1" w:styleId="UnresolvedMention">
    <w:name w:val="Unresolved Mention"/>
    <w:basedOn w:val="DefaultParagraphFont"/>
    <w:uiPriority w:val="99"/>
    <w:semiHidden/>
    <w:unhideWhenUsed/>
    <w:rsid w:val="00BC064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67628248">
      <w:bodyDiv w:val="1"/>
      <w:marLeft w:val="0"/>
      <w:marRight w:val="0"/>
      <w:marTop w:val="0"/>
      <w:marBottom w:val="0"/>
      <w:divBdr>
        <w:top w:val="none" w:sz="0" w:space="0" w:color="auto"/>
        <w:left w:val="none" w:sz="0" w:space="0" w:color="auto"/>
        <w:bottom w:val="none" w:sz="0" w:space="0" w:color="auto"/>
        <w:right w:val="none" w:sz="0" w:space="0" w:color="auto"/>
      </w:divBdr>
    </w:div>
    <w:div w:id="188031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tcecommerce.com/epro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bi.org.i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stcecommerce.com/eprochome/rbi" TargetMode="External"/><Relationship Id="rId4" Type="http://schemas.openxmlformats.org/officeDocument/2006/relationships/webSettings" Target="webSettings.xml"/><Relationship Id="rId9" Type="http://schemas.openxmlformats.org/officeDocument/2006/relationships/hyperlink" Target="http://www.mstcecommerce.com/eprochome/rb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Ramasubramanian S</dc:creator>
  <cp:lastModifiedBy>debabrata.goswami</cp:lastModifiedBy>
  <cp:revision>2</cp:revision>
  <cp:lastPrinted>2025-02-05T09:50:00Z</cp:lastPrinted>
  <dcterms:created xsi:type="dcterms:W3CDTF">2025-02-14T10:15:00Z</dcterms:created>
  <dcterms:modified xsi:type="dcterms:W3CDTF">2025-02-14T10:15:00Z</dcterms:modified>
</cp:coreProperties>
</file>