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6D203C" w14:paraId="7A1199F6" w14:textId="77777777" w:rsidTr="00B41FA2">
        <w:trPr>
          <w:trHeight w:val="4818"/>
        </w:trPr>
        <w:tc>
          <w:tcPr>
            <w:tcW w:w="10916" w:type="dxa"/>
          </w:tcPr>
          <w:p w14:paraId="3D47D681" w14:textId="77777777" w:rsidR="005210F5" w:rsidRPr="006D203C" w:rsidRDefault="0027539F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noProof/>
              </w:rPr>
              <w:pict w14:anchorId="48D344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i1025" type="#_x0000_t75" style="width:47.25pt;height:44.25pt;visibility:visible">
                  <v:imagedata r:id="rId7" o:title=""/>
                </v:shape>
              </w:pict>
            </w:r>
          </w:p>
          <w:p w14:paraId="07FCE42A" w14:textId="77777777" w:rsidR="00FC452D" w:rsidRPr="00A957DF" w:rsidRDefault="00523814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57DF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0BC9D5CF" w14:textId="77777777" w:rsidR="00523814" w:rsidRPr="00A957DF" w:rsidRDefault="001F48D7" w:rsidP="00741551">
            <w:pPr>
              <w:tabs>
                <w:tab w:val="left" w:pos="45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57DF">
              <w:rPr>
                <w:rFonts w:ascii="Arial" w:hAnsi="Arial" w:cs="Arial"/>
                <w:b/>
                <w:bCs/>
              </w:rPr>
              <w:t>New Delhi</w:t>
            </w:r>
          </w:p>
          <w:p w14:paraId="591C22AA" w14:textId="77777777" w:rsidR="00092B44" w:rsidRPr="00A957DF" w:rsidRDefault="001F48D7" w:rsidP="0074155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957DF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0E0286" w:rsidRPr="00A957DF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 w:rsidRPr="00A957DF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A957DF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A957DF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5BAB101F" w14:textId="77777777" w:rsidR="006E56DD" w:rsidRPr="006E56DD" w:rsidRDefault="006E56DD" w:rsidP="00B41F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 w:rsidRPr="006E56DD">
              <w:rPr>
                <w:rFonts w:ascii="Arial" w:hAnsi="Arial" w:cs="Arial"/>
                <w:b/>
                <w:bCs/>
                <w:cs/>
                <w:lang w:bidi="hi-IN"/>
              </w:rPr>
              <w:t>2026</w:t>
            </w:r>
            <w:r w:rsidRPr="006E56DD">
              <w:rPr>
                <w:rFonts w:ascii="Arial" w:hAnsi="Arial" w:cs="Arial"/>
                <w:b/>
                <w:bCs/>
                <w:lang w:bidi="hi-IN"/>
              </w:rPr>
              <w:t>_RBI_</w:t>
            </w:r>
            <w:r w:rsidRPr="006E56DD">
              <w:rPr>
                <w:rFonts w:ascii="Arial" w:hAnsi="Arial" w:cs="Arial"/>
                <w:b/>
                <w:bCs/>
                <w:cs/>
                <w:lang w:bidi="hi-IN"/>
              </w:rPr>
              <w:t>283192</w:t>
            </w:r>
          </w:p>
          <w:p w14:paraId="5A47DF32" w14:textId="209A5491" w:rsidR="00B41FA2" w:rsidRDefault="00B41FA2" w:rsidP="00B41F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B41FA2">
              <w:rPr>
                <w:rFonts w:ascii="Arial" w:hAnsi="Arial" w:cs="Arial"/>
                <w:b/>
                <w:bCs/>
              </w:rPr>
              <w:t>roviding Integrated Facility Management Services at Main Office Premises of Reserve Bank of India, New Delhi</w:t>
            </w:r>
          </w:p>
          <w:p w14:paraId="59257C4F" w14:textId="2A02FD79" w:rsidR="00F61D82" w:rsidRPr="00A957DF" w:rsidRDefault="000E0286" w:rsidP="001A267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957DF">
              <w:rPr>
                <w:rFonts w:ascii="Arial" w:hAnsi="Arial" w:cs="Arial"/>
              </w:rPr>
              <w:t>E</w:t>
            </w:r>
            <w:r w:rsidR="004A568B" w:rsidRPr="00A957DF">
              <w:rPr>
                <w:rFonts w:ascii="Arial" w:hAnsi="Arial" w:cs="Arial"/>
              </w:rPr>
              <w:t>-</w:t>
            </w:r>
            <w:r w:rsidR="00B52E40" w:rsidRPr="00A957DF">
              <w:rPr>
                <w:rFonts w:ascii="Arial" w:hAnsi="Arial" w:cs="Arial"/>
              </w:rPr>
              <w:t xml:space="preserve">tender </w:t>
            </w:r>
            <w:r w:rsidR="00EA0B8D" w:rsidRPr="00A957DF">
              <w:rPr>
                <w:rFonts w:ascii="Arial" w:hAnsi="Arial" w:cs="Arial"/>
                <w:lang w:bidi="hi-IN"/>
              </w:rPr>
              <w:t>is</w:t>
            </w:r>
            <w:r w:rsidR="00523814" w:rsidRPr="00A957DF">
              <w:rPr>
                <w:rFonts w:ascii="Arial" w:hAnsi="Arial" w:cs="Arial"/>
              </w:rPr>
              <w:t xml:space="preserve"> invited for </w:t>
            </w:r>
            <w:r w:rsidR="00523814" w:rsidRPr="00A957DF">
              <w:rPr>
                <w:rFonts w:ascii="Arial" w:hAnsi="Arial" w:cs="Arial"/>
                <w:b/>
                <w:bCs/>
              </w:rPr>
              <w:t>“</w:t>
            </w:r>
            <w:r w:rsidR="00B41FA2" w:rsidRPr="00B41FA2">
              <w:rPr>
                <w:rFonts w:ascii="Arial" w:hAnsi="Arial" w:cs="Arial"/>
                <w:b/>
                <w:bCs/>
              </w:rPr>
              <w:t>Providing Integrated Facility Management Services at Main Office Premises of Reserve Bank of India, New Delhi</w:t>
            </w:r>
            <w:r w:rsidR="00A957DF" w:rsidRPr="00A957DF">
              <w:rPr>
                <w:rFonts w:ascii="Arial" w:hAnsi="Arial" w:cs="Arial"/>
                <w:b/>
                <w:bCs/>
                <w:cs/>
                <w:lang w:bidi="hi-IN"/>
              </w:rPr>
              <w:t>.</w:t>
            </w:r>
            <w:r w:rsidR="00F61D82" w:rsidRPr="00A957DF">
              <w:rPr>
                <w:rFonts w:ascii="Arial" w:hAnsi="Arial" w:cs="Arial"/>
                <w:b/>
                <w:bCs/>
                <w:caps/>
              </w:rPr>
              <w:t>”</w:t>
            </w:r>
            <w:r w:rsidR="00B52B3F" w:rsidRPr="00A957DF">
              <w:rPr>
                <w:rFonts w:ascii="Arial" w:hAnsi="Arial" w:cs="Arial"/>
                <w:caps/>
              </w:rPr>
              <w:t xml:space="preserve"> </w:t>
            </w:r>
            <w:r w:rsidR="00A21E3E" w:rsidRPr="00A957DF">
              <w:rPr>
                <w:rFonts w:ascii="Arial" w:hAnsi="Arial" w:cs="Arial"/>
              </w:rPr>
              <w:t>For full details</w:t>
            </w:r>
            <w:r w:rsidR="00A21E3E" w:rsidRPr="00A957DF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A957DF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A957DF">
              <w:rPr>
                <w:rFonts w:ascii="Arial" w:hAnsi="Arial" w:cs="Arial"/>
              </w:rPr>
              <w:t>tender</w:t>
            </w:r>
            <w:r w:rsidR="00B52B3F" w:rsidRPr="00A957DF">
              <w:rPr>
                <w:rFonts w:ascii="Arial" w:hAnsi="Arial" w:cs="Arial"/>
              </w:rPr>
              <w:t>,</w:t>
            </w:r>
            <w:r w:rsidR="00523814" w:rsidRPr="00A957DF">
              <w:rPr>
                <w:rFonts w:ascii="Arial" w:hAnsi="Arial" w:cs="Arial"/>
              </w:rPr>
              <w:t xml:space="preserve"> please visit </w:t>
            </w:r>
            <w:r w:rsidR="00B52E40" w:rsidRPr="00A957DF">
              <w:rPr>
                <w:rFonts w:ascii="Arial" w:hAnsi="Arial" w:cs="Arial"/>
              </w:rPr>
              <w:t>our</w:t>
            </w:r>
            <w:r w:rsidR="00523814" w:rsidRPr="00A957DF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A957DF">
                <w:rPr>
                  <w:rStyle w:val="Hyperlink"/>
                  <w:rFonts w:ascii="Arial" w:hAnsi="Arial" w:cs="Arial"/>
                  <w:u w:val="none"/>
                </w:rPr>
                <w:t>www.rbi.org.in</w:t>
              </w:r>
            </w:hyperlink>
            <w:r w:rsidR="00523814" w:rsidRPr="00A957DF">
              <w:rPr>
                <w:rFonts w:ascii="Arial" w:hAnsi="Arial" w:cs="Arial"/>
              </w:rPr>
              <w:t xml:space="preserve"> </w:t>
            </w:r>
            <w:r w:rsidR="00636564" w:rsidRPr="00A957DF">
              <w:rPr>
                <w:rFonts w:ascii="Arial" w:hAnsi="Arial" w:cs="Arial"/>
              </w:rPr>
              <w:t>or</w:t>
            </w:r>
            <w:r w:rsidR="005C0773" w:rsidRPr="00A957DF">
              <w:rPr>
                <w:rFonts w:ascii="Arial" w:hAnsi="Arial" w:cs="Arial"/>
              </w:rPr>
              <w:t xml:space="preserve"> </w:t>
            </w:r>
            <w:hyperlink w:history="1">
              <w:r w:rsidR="006E56DD">
                <w:rPr>
                  <w:rFonts w:ascii="Arial" w:eastAsia="Arial" w:hAnsi="Arial" w:cs="Arial"/>
                  <w:color w:val="0563C1"/>
                  <w:u w:val="single"/>
                </w:rPr>
                <w:t>https://etenders.gov.in/eprocure/app</w:t>
              </w:r>
            </w:hyperlink>
            <w:r w:rsidR="006E56DD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r w:rsidR="00523814" w:rsidRPr="00A957DF">
              <w:rPr>
                <w:rFonts w:ascii="Arial" w:hAnsi="Arial" w:cs="Arial"/>
              </w:rPr>
              <w:t>or contact us at Estate Department, Reserve</w:t>
            </w:r>
            <w:r w:rsidR="001F48D7" w:rsidRPr="00A957DF">
              <w:rPr>
                <w:rFonts w:ascii="Arial" w:hAnsi="Arial" w:cs="Arial"/>
              </w:rPr>
              <w:t xml:space="preserve"> Bank of India, 6, Sansad Marg</w:t>
            </w:r>
            <w:r w:rsidR="00523814" w:rsidRPr="00A957DF">
              <w:rPr>
                <w:rFonts w:ascii="Arial" w:hAnsi="Arial" w:cs="Arial"/>
              </w:rPr>
              <w:t xml:space="preserve">, </w:t>
            </w:r>
            <w:r w:rsidR="001F48D7" w:rsidRPr="00A957DF">
              <w:rPr>
                <w:rFonts w:ascii="Arial" w:hAnsi="Arial" w:cs="Arial"/>
              </w:rPr>
              <w:t>New Delhi -110001</w:t>
            </w:r>
            <w:r w:rsidR="00092B44" w:rsidRPr="00A957DF">
              <w:rPr>
                <w:rFonts w:ascii="Arial" w:hAnsi="Arial" w:cs="Arial"/>
              </w:rPr>
              <w:t>.</w:t>
            </w:r>
            <w:r w:rsidR="001A6276" w:rsidRPr="00A957DF">
              <w:rPr>
                <w:rFonts w:ascii="Arial" w:hAnsi="Arial" w:cs="Arial"/>
              </w:rPr>
              <w:t xml:space="preserve"> The last date of submission of </w:t>
            </w:r>
            <w:r w:rsidR="00375F22" w:rsidRPr="00A957DF">
              <w:rPr>
                <w:rFonts w:ascii="Arial" w:hAnsi="Arial" w:cs="Arial"/>
              </w:rPr>
              <w:t>e-t</w:t>
            </w:r>
            <w:r w:rsidR="001A6276" w:rsidRPr="00A957DF">
              <w:rPr>
                <w:rFonts w:ascii="Arial" w:hAnsi="Arial" w:cs="Arial"/>
              </w:rPr>
              <w:t xml:space="preserve">ender form is </w:t>
            </w:r>
            <w:r w:rsidR="006E56DD">
              <w:rPr>
                <w:rFonts w:ascii="Arial" w:hAnsi="Arial" w:cs="Arial"/>
              </w:rPr>
              <w:t>August 25, 2026</w:t>
            </w:r>
            <w:r w:rsidR="001A6276" w:rsidRPr="00A957DF">
              <w:rPr>
                <w:rFonts w:ascii="Arial" w:hAnsi="Arial" w:cs="Arial"/>
              </w:rPr>
              <w:t xml:space="preserve"> up</w:t>
            </w:r>
            <w:r w:rsidR="00C26548" w:rsidRPr="00A957DF">
              <w:rPr>
                <w:rFonts w:ascii="Arial" w:hAnsi="Arial" w:cs="Arial"/>
              </w:rPr>
              <w:t xml:space="preserve"> </w:t>
            </w:r>
            <w:r w:rsidR="001A6276" w:rsidRPr="00A957DF">
              <w:rPr>
                <w:rFonts w:ascii="Arial" w:hAnsi="Arial" w:cs="Arial"/>
              </w:rPr>
              <w:t>to 1</w:t>
            </w:r>
            <w:r w:rsidR="00B14ECB" w:rsidRPr="00A957DF">
              <w:rPr>
                <w:rFonts w:ascii="Arial" w:hAnsi="Arial" w:cs="Arial"/>
                <w:lang w:bidi="hi-IN"/>
              </w:rPr>
              <w:t>4</w:t>
            </w:r>
            <w:r w:rsidR="0027539F">
              <w:rPr>
                <w:rFonts w:ascii="Arial" w:hAnsi="Arial" w:cs="Arial"/>
              </w:rPr>
              <w:t>:</w:t>
            </w:r>
            <w:r w:rsidR="001A6276" w:rsidRPr="00A957DF">
              <w:rPr>
                <w:rFonts w:ascii="Arial" w:hAnsi="Arial" w:cs="Arial"/>
              </w:rPr>
              <w:t>00 Hours.</w:t>
            </w:r>
            <w:r w:rsidR="00092B44" w:rsidRPr="00A957DF">
              <w:rPr>
                <w:rFonts w:ascii="Arial" w:hAnsi="Arial" w:cs="Arial"/>
              </w:rPr>
              <w:t xml:space="preserve"> </w:t>
            </w:r>
          </w:p>
          <w:p w14:paraId="0E1ED438" w14:textId="77777777" w:rsidR="00F61D82" w:rsidRPr="00A957DF" w:rsidRDefault="00F61D82" w:rsidP="00F61D82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A957DF">
              <w:rPr>
                <w:rFonts w:ascii="Arial" w:hAnsi="Arial" w:cs="Arial"/>
                <w:b/>
                <w:bCs/>
              </w:rPr>
              <w:t xml:space="preserve">NOTE – </w:t>
            </w:r>
            <w:r w:rsidRPr="00A957DF">
              <w:rPr>
                <w:rFonts w:ascii="Arial" w:hAnsi="Arial" w:cs="Arial"/>
              </w:rPr>
              <w:t>Corrigendum, if any, issued on above advertisement, will be published only on the Bank’s website.</w:t>
            </w:r>
          </w:p>
          <w:p w14:paraId="4FC022F0" w14:textId="77777777" w:rsidR="00F61D82" w:rsidRPr="00A957DF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19092CAD" w14:textId="77777777" w:rsidR="00F61D82" w:rsidRPr="00A957DF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57DF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1003BA5F" w14:textId="77777777" w:rsidR="007227BF" w:rsidRPr="00EA5736" w:rsidRDefault="00F61D82" w:rsidP="007227BF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A957DF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104C6F33" w14:textId="77777777" w:rsidR="00523814" w:rsidRPr="006D203C" w:rsidRDefault="006D203C" w:rsidP="006D203C">
      <w:pPr>
        <w:jc w:val="center"/>
        <w:rPr>
          <w:u w:val="single"/>
        </w:rPr>
      </w:pPr>
      <w:r>
        <w:rPr>
          <w:rFonts w:ascii="Mangal" w:hAnsi="Mangal" w:cs="Mangal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1EFDFFC2" w14:textId="77777777" w:rsidTr="004E06FF">
        <w:trPr>
          <w:trHeight w:val="64"/>
        </w:trPr>
        <w:tc>
          <w:tcPr>
            <w:tcW w:w="10916" w:type="dxa"/>
          </w:tcPr>
          <w:p w14:paraId="5F52C2AE" w14:textId="77777777"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5036E2C" w14:textId="77777777" w:rsidR="00741551" w:rsidRPr="006D203C" w:rsidRDefault="0027539F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b/>
                <w:bCs/>
                <w:noProof/>
              </w:rPr>
              <w:pict w14:anchorId="6BED8950">
                <v:shape id="_x0000_i1026" type="#_x0000_t75" style="width:47.25pt;height:42.75pt;visibility:visible">
                  <v:imagedata r:id="rId7" o:title=""/>
                </v:shape>
              </w:pict>
            </w:r>
          </w:p>
          <w:p w14:paraId="6FA6431B" w14:textId="77777777"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58695AB1" w14:textId="77777777"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5CC92A1E" w14:textId="77777777"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2C61975E" w14:textId="77777777" w:rsidR="00E13535" w:rsidRPr="004E2857" w:rsidRDefault="004B3131" w:rsidP="00E1353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99E7B0C" w14:textId="77777777" w:rsidR="006E56DD" w:rsidRDefault="006E56DD" w:rsidP="00B41FA2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6E56DD">
              <w:rPr>
                <w:rFonts w:ascii="Nirmala UI" w:hAnsi="Nirmala UI" w:cs="Nirmala UI"/>
                <w:b/>
                <w:bCs/>
                <w:cs/>
                <w:lang w:bidi="hi-IN"/>
              </w:rPr>
              <w:t>2026</w:t>
            </w:r>
            <w:r w:rsidRPr="006E56DD">
              <w:rPr>
                <w:rFonts w:ascii="Nirmala UI" w:hAnsi="Nirmala UI" w:cs="Nirmala UI"/>
                <w:b/>
                <w:bCs/>
                <w:lang w:bidi="hi-IN"/>
              </w:rPr>
              <w:t>_RBI_</w:t>
            </w:r>
            <w:r w:rsidRPr="006E56DD">
              <w:rPr>
                <w:rFonts w:ascii="Nirmala UI" w:hAnsi="Nirmala UI" w:cs="Nirmala UI"/>
                <w:b/>
                <w:bCs/>
                <w:cs/>
                <w:lang w:bidi="hi-IN"/>
              </w:rPr>
              <w:t>283192</w:t>
            </w:r>
          </w:p>
          <w:p w14:paraId="1EE442FF" w14:textId="220FF7B4" w:rsidR="00B41FA2" w:rsidRPr="004E2857" w:rsidRDefault="00B41FA2" w:rsidP="00B41FA2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</w:rPr>
            </w:pP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भारतीय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रिज़र्व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बैंक</w:t>
            </w:r>
            <w:r w:rsidRPr="00B41FA2">
              <w:rPr>
                <w:rFonts w:ascii="Nirmala UI" w:hAnsi="Nirmala UI" w:cs="Nirmala UI"/>
                <w:b/>
                <w:bCs/>
              </w:rPr>
              <w:t xml:space="preserve">,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नई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दिल्ली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के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मुख्य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कार्यालय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परिसर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में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एकीकृत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सुविधा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प्रबंधन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सेवाएँ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प्रदान</w:t>
            </w:r>
            <w:r w:rsidRPr="00B41FA2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41FA2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करना।</w:t>
            </w:r>
          </w:p>
          <w:p w14:paraId="7F56F72F" w14:textId="34878E68" w:rsidR="00092B44" w:rsidRPr="004E2857" w:rsidRDefault="00375F22" w:rsidP="004E2857">
            <w:pPr>
              <w:spacing w:after="0"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रिज़र्व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B41FA2" w:rsidRPr="00B41FA2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दिल्ली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मुख्य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कार्यालय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परिसर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में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एकीकृत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सुविधा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प्रबंधन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सेवाएँ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प्रदान</w:t>
            </w:r>
            <w:r w:rsidR="00B41FA2" w:rsidRPr="00B41FA2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B41FA2" w:rsidRPr="00B41FA2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करना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B41FA2">
              <w:rPr>
                <w:rFonts w:ascii="Nirmala UI" w:hAnsi="Nirmala UI" w:cs="Nirmala UI" w:hint="cs"/>
                <w:cs/>
                <w:lang w:bidi="hi-IN"/>
              </w:rPr>
              <w:t xml:space="preserve">के कार्य 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>के लिए ई-निविदा</w:t>
            </w:r>
            <w:r w:rsidR="00FE432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है।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9" w:history="1">
              <w:r w:rsidR="00092B44" w:rsidRPr="004E2857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w:history="1">
              <w:r w:rsidR="006E56DD">
                <w:rPr>
                  <w:rFonts w:ascii="Arial" w:eastAsia="Arial" w:hAnsi="Arial" w:cs="Arial"/>
                  <w:color w:val="0563C1"/>
                  <w:u w:val="single"/>
                </w:rPr>
                <w:t>https://etenders.gov.in/eprocure/app</w:t>
              </w:r>
            </w:hyperlink>
            <w:r w:rsidR="00A957DF">
              <w:rPr>
                <w:rFonts w:ascii="Nirmala UI" w:hAnsi="Nirmala UI" w:cs="Nirmala UI"/>
              </w:rPr>
              <w:t xml:space="preserve">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फार्म प्रस्तुत करने की अंतिम तिथि </w:t>
            </w:r>
            <w:r w:rsidR="006E56DD">
              <w:rPr>
                <w:rFonts w:ascii="Nirmala UI" w:hAnsi="Nirmala UI" w:cs="Nirmala UI"/>
                <w:lang w:val="en-IN" w:bidi="hi-IN"/>
              </w:rPr>
              <w:t xml:space="preserve">25 </w:t>
            </w:r>
            <w:r w:rsidR="006E56DD">
              <w:rPr>
                <w:rFonts w:ascii="Nirmala UI" w:hAnsi="Nirmala UI" w:cs="Nirmala UI" w:hint="cs"/>
                <w:cs/>
                <w:lang w:bidi="hi-IN"/>
              </w:rPr>
              <w:t xml:space="preserve">अगस्त </w:t>
            </w:r>
            <w:r w:rsidR="006E56DD">
              <w:rPr>
                <w:rFonts w:ascii="Nirmala UI" w:hAnsi="Nirmala UI" w:cs="Nirmala UI"/>
                <w:lang w:val="en-IN" w:bidi="hi-IN"/>
              </w:rPr>
              <w:t xml:space="preserve">2026 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14ECB" w:rsidRPr="004E2857">
              <w:rPr>
                <w:rFonts w:ascii="Nirmala UI" w:hAnsi="Nirmala UI" w:cs="Nirmala UI"/>
                <w:lang w:val="en-IN" w:bidi="hi-IN"/>
              </w:rPr>
              <w:t>4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.00 बजे तक है ।</w:t>
            </w:r>
          </w:p>
          <w:p w14:paraId="4655D02B" w14:textId="77777777" w:rsidR="00F61D82" w:rsidRPr="004E2857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651FD277" w14:textId="77777777" w:rsidR="00F61D82" w:rsidRPr="004E2857" w:rsidRDefault="00F61D82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</w:rPr>
              <w:t>नोट</w:t>
            </w:r>
            <w:r w:rsidRPr="004E2857">
              <w:rPr>
                <w:rFonts w:ascii="Nirmala UI" w:hAnsi="Nirmala UI" w:cs="Nirmala UI"/>
                <w:cs/>
              </w:rPr>
              <w:t xml:space="preserve"> - उपरोक्त विज्ञापन पर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4E2857">
              <w:rPr>
                <w:rFonts w:ascii="Nirmala UI" w:hAnsi="Nirmala UI" w:cs="Nirmala UI"/>
                <w:cs/>
              </w:rPr>
              <w:t xml:space="preserve"> यदि कोई होता है</w:t>
            </w:r>
            <w:r w:rsidRPr="004E2857">
              <w:rPr>
                <w:rFonts w:ascii="Nirmala UI" w:hAnsi="Nirmala UI" w:cs="Nirmala UI"/>
              </w:rPr>
              <w:t>,</w:t>
            </w:r>
            <w:r w:rsidRPr="004E2857">
              <w:rPr>
                <w:rFonts w:ascii="Nirmala UI" w:hAnsi="Nirmala UI" w:cs="Nirmala UI"/>
                <w:cs/>
              </w:rPr>
              <w:t xml:space="preserve"> वह</w:t>
            </w:r>
            <w:r w:rsidRPr="004E2857">
              <w:rPr>
                <w:rFonts w:ascii="Nirmala UI" w:hAnsi="Nirmala UI" w:cs="Nirmala UI"/>
              </w:rPr>
              <w:t xml:space="preserve"> </w:t>
            </w:r>
            <w:r w:rsidRPr="004E2857">
              <w:rPr>
                <w:rFonts w:ascii="Nirmala UI" w:hAnsi="Nirmala UI" w:cs="Nirmala UI"/>
                <w:cs/>
              </w:rPr>
              <w:t>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805840" w:rsidRPr="004E2857">
              <w:rPr>
                <w:rFonts w:ascii="Nirmala UI" w:hAnsi="Nirmala UI" w:cs="Nirmala UI"/>
                <w:cs/>
              </w:rPr>
              <w:t>ही</w:t>
            </w:r>
            <w:r w:rsidRPr="004E2857">
              <w:rPr>
                <w:rFonts w:ascii="Nirmala UI" w:hAnsi="Nirmala UI" w:cs="Nirmala UI"/>
                <w:cs/>
              </w:rPr>
              <w:t xml:space="preserve"> प्रकाशित किया जाएगा।</w:t>
            </w:r>
          </w:p>
          <w:p w14:paraId="10DA1F10" w14:textId="77777777"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1AE657A5" w14:textId="77777777"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11BD1C93" w14:textId="77777777"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6D203C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</w:t>
            </w:r>
            <w:r w:rsidR="006D203C">
              <w:rPr>
                <w:rFonts w:ascii="Nirmala UI" w:hAnsi="Nirmala UI" w:cs="Nirmala UI" w:hint="cs"/>
                <w:cs/>
                <w:lang w:bidi="hi-IN"/>
              </w:rPr>
              <w:t xml:space="preserve">              </w:t>
            </w:r>
            <w:r w:rsidR="00672EF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11496C7A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8F3A9" w14:textId="77777777" w:rsidR="00571E6F" w:rsidRDefault="00571E6F" w:rsidP="00BB01C1">
      <w:pPr>
        <w:spacing w:after="0" w:line="240" w:lineRule="auto"/>
      </w:pPr>
      <w:r>
        <w:separator/>
      </w:r>
    </w:p>
  </w:endnote>
  <w:endnote w:type="continuationSeparator" w:id="0">
    <w:p w14:paraId="51D9455F" w14:textId="77777777" w:rsidR="00571E6F" w:rsidRDefault="00571E6F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E2FD3" w14:textId="77777777" w:rsidR="00571E6F" w:rsidRDefault="00571E6F" w:rsidP="00BB01C1">
      <w:pPr>
        <w:spacing w:after="0" w:line="240" w:lineRule="auto"/>
      </w:pPr>
      <w:r>
        <w:separator/>
      </w:r>
    </w:p>
  </w:footnote>
  <w:footnote w:type="continuationSeparator" w:id="0">
    <w:p w14:paraId="7DFFD1FF" w14:textId="77777777" w:rsidR="00571E6F" w:rsidRDefault="00571E6F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4E6"/>
    <w:rsid w:val="00007345"/>
    <w:rsid w:val="0003756F"/>
    <w:rsid w:val="00044B5F"/>
    <w:rsid w:val="00092B44"/>
    <w:rsid w:val="000C5F9F"/>
    <w:rsid w:val="000E0286"/>
    <w:rsid w:val="000F68C3"/>
    <w:rsid w:val="0010690B"/>
    <w:rsid w:val="001618EB"/>
    <w:rsid w:val="001821C6"/>
    <w:rsid w:val="00185112"/>
    <w:rsid w:val="001922CC"/>
    <w:rsid w:val="001A2679"/>
    <w:rsid w:val="001A6276"/>
    <w:rsid w:val="001F48D7"/>
    <w:rsid w:val="00235B89"/>
    <w:rsid w:val="0027539F"/>
    <w:rsid w:val="00285C1C"/>
    <w:rsid w:val="00320363"/>
    <w:rsid w:val="00375F22"/>
    <w:rsid w:val="003B046C"/>
    <w:rsid w:val="00403FC9"/>
    <w:rsid w:val="00412A88"/>
    <w:rsid w:val="00433541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71E6F"/>
    <w:rsid w:val="005801FA"/>
    <w:rsid w:val="00592FBE"/>
    <w:rsid w:val="005A2B51"/>
    <w:rsid w:val="005C0773"/>
    <w:rsid w:val="005C74B0"/>
    <w:rsid w:val="006314E6"/>
    <w:rsid w:val="00636564"/>
    <w:rsid w:val="00657A36"/>
    <w:rsid w:val="00672EF8"/>
    <w:rsid w:val="006815DD"/>
    <w:rsid w:val="006A6568"/>
    <w:rsid w:val="006C0BD9"/>
    <w:rsid w:val="006D203C"/>
    <w:rsid w:val="006E56DD"/>
    <w:rsid w:val="006E65E7"/>
    <w:rsid w:val="006E7A4E"/>
    <w:rsid w:val="0070446A"/>
    <w:rsid w:val="007214E4"/>
    <w:rsid w:val="007227BF"/>
    <w:rsid w:val="00733724"/>
    <w:rsid w:val="00741551"/>
    <w:rsid w:val="007778F8"/>
    <w:rsid w:val="007A2B38"/>
    <w:rsid w:val="007D4346"/>
    <w:rsid w:val="007D5438"/>
    <w:rsid w:val="007F421F"/>
    <w:rsid w:val="00805840"/>
    <w:rsid w:val="00823474"/>
    <w:rsid w:val="00846A31"/>
    <w:rsid w:val="008561D7"/>
    <w:rsid w:val="00861193"/>
    <w:rsid w:val="00881F9F"/>
    <w:rsid w:val="00892535"/>
    <w:rsid w:val="008C7EB9"/>
    <w:rsid w:val="008E0954"/>
    <w:rsid w:val="009654C3"/>
    <w:rsid w:val="009A3B42"/>
    <w:rsid w:val="009B7705"/>
    <w:rsid w:val="009C2502"/>
    <w:rsid w:val="009C54E9"/>
    <w:rsid w:val="009D4E0A"/>
    <w:rsid w:val="00A029EC"/>
    <w:rsid w:val="00A21E3E"/>
    <w:rsid w:val="00A23851"/>
    <w:rsid w:val="00A3222F"/>
    <w:rsid w:val="00A4738D"/>
    <w:rsid w:val="00A532EE"/>
    <w:rsid w:val="00A54E2A"/>
    <w:rsid w:val="00A717F3"/>
    <w:rsid w:val="00A957DF"/>
    <w:rsid w:val="00B14ECB"/>
    <w:rsid w:val="00B41FA2"/>
    <w:rsid w:val="00B52B3F"/>
    <w:rsid w:val="00B52E40"/>
    <w:rsid w:val="00B70D4A"/>
    <w:rsid w:val="00B94FAA"/>
    <w:rsid w:val="00BB01C1"/>
    <w:rsid w:val="00BB602A"/>
    <w:rsid w:val="00BE2920"/>
    <w:rsid w:val="00C21E72"/>
    <w:rsid w:val="00C26548"/>
    <w:rsid w:val="00C61760"/>
    <w:rsid w:val="00C86A30"/>
    <w:rsid w:val="00C9249C"/>
    <w:rsid w:val="00CE384F"/>
    <w:rsid w:val="00CE425E"/>
    <w:rsid w:val="00CF0F81"/>
    <w:rsid w:val="00CF1A0C"/>
    <w:rsid w:val="00D63250"/>
    <w:rsid w:val="00D77C1B"/>
    <w:rsid w:val="00DA41A7"/>
    <w:rsid w:val="00DA60C0"/>
    <w:rsid w:val="00E01EE4"/>
    <w:rsid w:val="00E13535"/>
    <w:rsid w:val="00E33239"/>
    <w:rsid w:val="00E758D0"/>
    <w:rsid w:val="00E801FA"/>
    <w:rsid w:val="00EA0B8D"/>
    <w:rsid w:val="00EA5736"/>
    <w:rsid w:val="00ED7474"/>
    <w:rsid w:val="00EE2142"/>
    <w:rsid w:val="00F01CF4"/>
    <w:rsid w:val="00F61D82"/>
    <w:rsid w:val="00F66225"/>
    <w:rsid w:val="00F7127F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BFE48"/>
  <w15:chartTrackingRefBased/>
  <w15:docId w15:val="{CAF15C71-3FB3-4330-8352-5C082951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17F-63D8-4300-AC18-3253DA73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Links>
    <vt:vector size="24" baseType="variant">
      <vt:variant>
        <vt:i4>2687089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2687089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Nitin Pratap Singh</cp:lastModifiedBy>
  <cp:revision>7</cp:revision>
  <cp:lastPrinted>2023-02-02T09:53:00Z</cp:lastPrinted>
  <dcterms:created xsi:type="dcterms:W3CDTF">2025-07-29T09:11:00Z</dcterms:created>
  <dcterms:modified xsi:type="dcterms:W3CDTF">2026-07-15T07:24:00Z</dcterms:modified>
</cp:coreProperties>
</file>