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252" w:rsidRDefault="00766252" w:rsidP="00766252">
      <w:pPr>
        <w:pStyle w:val="BodyText"/>
        <w:jc w:val="center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STEEL AUTHORITY OF INDIA LIMITED</w:t>
      </w:r>
    </w:p>
    <w:p w:rsidR="00766252" w:rsidRDefault="00766252" w:rsidP="00766252">
      <w:pPr>
        <w:pStyle w:val="Body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[A GOVERNMENT OF </w:t>
      </w:r>
      <w:smartTag w:uri="urn:schemas-microsoft-com:office:smarttags" w:element="country-region">
        <w:r>
          <w:rPr>
            <w:rFonts w:ascii="Arial" w:hAnsi="Arial" w:cs="Arial"/>
            <w:sz w:val="22"/>
            <w:szCs w:val="22"/>
          </w:rPr>
          <w:t>INDIA</w:t>
        </w:r>
      </w:smartTag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ENTERPRISE</w:t>
          </w:r>
        </w:smartTag>
      </w:smartTag>
      <w:r>
        <w:rPr>
          <w:rFonts w:ascii="Arial" w:hAnsi="Arial" w:cs="Arial"/>
          <w:sz w:val="22"/>
          <w:szCs w:val="22"/>
        </w:rPr>
        <w:t>]</w:t>
      </w:r>
    </w:p>
    <w:p w:rsidR="00766252" w:rsidRDefault="00766252" w:rsidP="00766252">
      <w:pPr>
        <w:pStyle w:val="BodyText"/>
        <w:jc w:val="center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BHILAI STEEL PLANT</w:t>
      </w:r>
    </w:p>
    <w:p w:rsidR="00766252" w:rsidRDefault="00766252" w:rsidP="00766252">
      <w:pPr>
        <w:pStyle w:val="BodyText"/>
        <w:jc w:val="center"/>
        <w:rPr>
          <w:rFonts w:ascii="Arial" w:hAnsi="Arial" w:cs="Arial"/>
          <w:sz w:val="22"/>
          <w:szCs w:val="26"/>
        </w:rPr>
      </w:pPr>
    </w:p>
    <w:p w:rsidR="00766252" w:rsidRDefault="00766252" w:rsidP="00766252">
      <w:pPr>
        <w:pStyle w:val="BodyText"/>
        <w:jc w:val="center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 xml:space="preserve">GLOBAL TENDER NOTICE FOR THE PACKAGE OF “Installation of an oxygen plant of 2000 tpd production capacity at bhilai steel plant on build-own-operate (BOO) basis.” </w:t>
      </w:r>
    </w:p>
    <w:p w:rsidR="00766252" w:rsidRDefault="00766252" w:rsidP="00766252">
      <w:pPr>
        <w:pStyle w:val="BodyText"/>
        <w:jc w:val="center"/>
        <w:rPr>
          <w:rFonts w:ascii="Arial" w:hAnsi="Arial" w:cs="Arial"/>
          <w:caps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8085"/>
        <w:gridCol w:w="15"/>
      </w:tblGrid>
      <w:tr w:rsidR="00766252" w:rsidTr="00766252">
        <w:trPr>
          <w:gridAfter w:val="1"/>
          <w:wAfter w:w="15" w:type="dxa"/>
        </w:trPr>
        <w:tc>
          <w:tcPr>
            <w:tcW w:w="828" w:type="dxa"/>
          </w:tcPr>
          <w:p w:rsidR="00766252" w:rsidRDefault="00766252">
            <w:pPr>
              <w:pStyle w:val="BodyText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5" w:type="dxa"/>
          </w:tcPr>
          <w:p w:rsidR="00766252" w:rsidRDefault="00766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SAIL/ BSP invites sealed bids from eligible/ prequalified bidders on Global Tender basis for the facilities “Installation of an oxygen plant of 2000 </w:t>
            </w:r>
            <w:proofErr w:type="spellStart"/>
            <w:r>
              <w:rPr>
                <w:rFonts w:ascii="Arial" w:hAnsi="Arial" w:cs="Arial"/>
              </w:rPr>
              <w:t>tpd</w:t>
            </w:r>
            <w:proofErr w:type="spellEnd"/>
            <w:r>
              <w:rPr>
                <w:rFonts w:ascii="Arial" w:hAnsi="Arial" w:cs="Arial"/>
              </w:rPr>
              <w:t xml:space="preserve"> production capacity at bhilai steel plant on build-own-operate (BOO) basis.” as per tender documents.</w:t>
            </w:r>
          </w:p>
          <w:p w:rsidR="00766252" w:rsidRDefault="00766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6252" w:rsidTr="00766252">
        <w:trPr>
          <w:gridAfter w:val="1"/>
          <w:wAfter w:w="15" w:type="dxa"/>
        </w:trPr>
        <w:tc>
          <w:tcPr>
            <w:tcW w:w="828" w:type="dxa"/>
          </w:tcPr>
          <w:p w:rsidR="00766252" w:rsidRDefault="00766252">
            <w:pPr>
              <w:pStyle w:val="BodyText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5" w:type="dxa"/>
            <w:hideMark/>
          </w:tcPr>
          <w:p w:rsidR="00766252" w:rsidRDefault="00766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Tender No. PCC/TK/5(859)/2025-26/10  Date.14.08.2025 (System Tender ref. no.1380)</w:t>
            </w:r>
          </w:p>
        </w:tc>
      </w:tr>
      <w:tr w:rsidR="00766252" w:rsidTr="00766252">
        <w:trPr>
          <w:gridAfter w:val="1"/>
          <w:wAfter w:w="15" w:type="dxa"/>
        </w:trPr>
        <w:tc>
          <w:tcPr>
            <w:tcW w:w="828" w:type="dxa"/>
          </w:tcPr>
          <w:p w:rsidR="00766252" w:rsidRDefault="00766252">
            <w:pPr>
              <w:pStyle w:val="BodyText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5" w:type="dxa"/>
          </w:tcPr>
          <w:p w:rsidR="00766252" w:rsidRDefault="00766252">
            <w:pPr>
              <w:pStyle w:val="BodyText"/>
              <w:tabs>
                <w:tab w:val="num" w:pos="-49"/>
              </w:tabs>
              <w:spacing w:line="256" w:lineRule="auto"/>
              <w:ind w:left="-4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6252" w:rsidTr="00766252">
        <w:trPr>
          <w:gridAfter w:val="1"/>
          <w:wAfter w:w="15" w:type="dxa"/>
        </w:trPr>
        <w:tc>
          <w:tcPr>
            <w:tcW w:w="828" w:type="dxa"/>
          </w:tcPr>
          <w:p w:rsidR="00766252" w:rsidRDefault="00766252">
            <w:pPr>
              <w:pStyle w:val="BodyText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5" w:type="dxa"/>
            <w:hideMark/>
          </w:tcPr>
          <w:p w:rsidR="00766252" w:rsidRDefault="00766252">
            <w:pPr>
              <w:pStyle w:val="BodyText"/>
              <w:tabs>
                <w:tab w:val="num" w:pos="-49"/>
              </w:tabs>
              <w:spacing w:line="256" w:lineRule="auto"/>
              <w:ind w:left="-4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For broad scope of work, eligibility criterion, submission of bid, Bidders may visit our website at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https://eproc.sail.co.in/</w:t>
            </w: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. Due date of Bid submission is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29.09.2025</w:t>
            </w: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up to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03.00 PM (IST)</w:t>
            </w:r>
            <w:r>
              <w:rPr>
                <w:rFonts w:ascii="Arial" w:eastAsia="Calibri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766252" w:rsidTr="00766252">
        <w:tc>
          <w:tcPr>
            <w:tcW w:w="828" w:type="dxa"/>
          </w:tcPr>
          <w:p w:rsidR="00766252" w:rsidRDefault="00766252">
            <w:pPr>
              <w:pStyle w:val="BodyText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gridSpan w:val="2"/>
          </w:tcPr>
          <w:p w:rsidR="00766252" w:rsidRDefault="00766252">
            <w:pPr>
              <w:pStyle w:val="BodyTex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66252" w:rsidRDefault="00766252">
            <w:pPr>
              <w:pStyle w:val="BodyTex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66252" w:rsidRDefault="00766252">
            <w:pPr>
              <w:pStyle w:val="BodyTex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</w:t>
            </w:r>
          </w:p>
          <w:p w:rsidR="00766252" w:rsidRDefault="00766252">
            <w:pPr>
              <w:pStyle w:val="BodyTex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GM (Project Contract Cell)</w:t>
            </w:r>
          </w:p>
          <w:p w:rsidR="00766252" w:rsidRDefault="00766252">
            <w:pPr>
              <w:pStyle w:val="BodyTex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 w:val="22"/>
                    <w:szCs w:val="22"/>
                  </w:rPr>
                  <w:t>Expansion</w:t>
                </w:r>
              </w:smartTag>
              <w:r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 w:val="22"/>
                    <w:szCs w:val="22"/>
                  </w:rPr>
                  <w:t>Building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766252" w:rsidRDefault="00766252">
            <w:pPr>
              <w:pStyle w:val="BodyTex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Bhilai Steel Plant, Bhilai</w:t>
            </w:r>
          </w:p>
          <w:p w:rsidR="00766252" w:rsidRDefault="00766252">
            <w:pPr>
              <w:pStyle w:val="BodyTex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6252" w:rsidTr="00766252">
        <w:tc>
          <w:tcPr>
            <w:tcW w:w="8928" w:type="dxa"/>
            <w:gridSpan w:val="3"/>
            <w:hideMark/>
          </w:tcPr>
          <w:p w:rsidR="00766252" w:rsidRDefault="00766252">
            <w:pPr>
              <w:pStyle w:val="BodyText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Advt.No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66252" w:rsidTr="00766252">
        <w:tc>
          <w:tcPr>
            <w:tcW w:w="8928" w:type="dxa"/>
            <w:gridSpan w:val="3"/>
            <w:hideMark/>
          </w:tcPr>
          <w:p w:rsidR="00766252" w:rsidRDefault="00766252">
            <w:pPr>
              <w:pStyle w:val="BodyText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Registered Office: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Ispat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Bhavan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Lodhi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Road, New Delhi-110 003,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India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66252" w:rsidTr="00766252">
        <w:tc>
          <w:tcPr>
            <w:tcW w:w="8928" w:type="dxa"/>
            <w:gridSpan w:val="3"/>
          </w:tcPr>
          <w:p w:rsidR="00766252" w:rsidRDefault="00766252">
            <w:pPr>
              <w:pStyle w:val="BodyText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766252" w:rsidRDefault="00766252">
            <w:pPr>
              <w:pStyle w:val="BodyText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66252" w:rsidRDefault="00766252" w:rsidP="00766252">
      <w:pPr>
        <w:pStyle w:val="u"/>
        <w:overflowPunct/>
        <w:autoSpaceDE/>
        <w:adjustRightInd/>
        <w:rPr>
          <w:rFonts w:ascii="Arial" w:hAnsi="Arial" w:cs="Arial"/>
          <w:bCs/>
          <w:szCs w:val="24"/>
        </w:rPr>
      </w:pPr>
    </w:p>
    <w:p w:rsidR="00766252" w:rsidRDefault="00766252" w:rsidP="0076625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theme="minorHAnsi"/>
          <w:lang w:val="en-IN"/>
        </w:rPr>
      </w:pPr>
    </w:p>
    <w:p w:rsidR="00766252" w:rsidRDefault="00766252" w:rsidP="0076625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theme="minorHAnsi"/>
          <w:lang w:val="en-IN"/>
        </w:rPr>
      </w:pPr>
    </w:p>
    <w:p w:rsidR="00766252" w:rsidRDefault="00766252" w:rsidP="00766252"/>
    <w:p w:rsidR="00F37DCD" w:rsidRPr="00766252" w:rsidRDefault="00F37DCD" w:rsidP="00766252">
      <w:bookmarkStart w:id="0" w:name="_GoBack"/>
      <w:bookmarkEnd w:id="0"/>
    </w:p>
    <w:sectPr w:rsidR="00F37DCD" w:rsidRPr="0076625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EFC" w:rsidRDefault="00E51EFC">
      <w:pPr>
        <w:spacing w:after="0" w:line="240" w:lineRule="auto"/>
      </w:pPr>
      <w:r>
        <w:separator/>
      </w:r>
    </w:p>
  </w:endnote>
  <w:endnote w:type="continuationSeparator" w:id="0">
    <w:p w:rsidR="00E51EFC" w:rsidRDefault="00E5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749" w:rsidRDefault="00766252">
    <w:pPr>
      <w:pStyle w:val="Foo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EFC" w:rsidRDefault="00E51EFC">
      <w:pPr>
        <w:spacing w:after="0" w:line="240" w:lineRule="auto"/>
      </w:pPr>
      <w:r>
        <w:separator/>
      </w:r>
    </w:p>
  </w:footnote>
  <w:footnote w:type="continuationSeparator" w:id="0">
    <w:p w:rsidR="00E51EFC" w:rsidRDefault="00E51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749" w:rsidRDefault="007662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1CE0"/>
    <w:multiLevelType w:val="hybridMultilevel"/>
    <w:tmpl w:val="2CD2D7FA"/>
    <w:lvl w:ilvl="0" w:tplc="3D6A7932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Arial" w:hint="default"/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F0A3D"/>
    <w:multiLevelType w:val="hybridMultilevel"/>
    <w:tmpl w:val="F62C9F98"/>
    <w:lvl w:ilvl="0" w:tplc="40090019">
      <w:start w:val="1"/>
      <w:numFmt w:val="lowerLetter"/>
      <w:lvlText w:val="%1."/>
      <w:lvlJc w:val="left"/>
      <w:pPr>
        <w:ind w:left="1139" w:hanging="360"/>
      </w:pPr>
    </w:lvl>
    <w:lvl w:ilvl="1" w:tplc="40090019" w:tentative="1">
      <w:start w:val="1"/>
      <w:numFmt w:val="lowerLetter"/>
      <w:lvlText w:val="%2."/>
      <w:lvlJc w:val="left"/>
      <w:pPr>
        <w:ind w:left="1859" w:hanging="360"/>
      </w:pPr>
    </w:lvl>
    <w:lvl w:ilvl="2" w:tplc="4009001B" w:tentative="1">
      <w:start w:val="1"/>
      <w:numFmt w:val="lowerRoman"/>
      <w:lvlText w:val="%3."/>
      <w:lvlJc w:val="right"/>
      <w:pPr>
        <w:ind w:left="2579" w:hanging="180"/>
      </w:pPr>
    </w:lvl>
    <w:lvl w:ilvl="3" w:tplc="4009000F" w:tentative="1">
      <w:start w:val="1"/>
      <w:numFmt w:val="decimal"/>
      <w:lvlText w:val="%4."/>
      <w:lvlJc w:val="left"/>
      <w:pPr>
        <w:ind w:left="3299" w:hanging="360"/>
      </w:pPr>
    </w:lvl>
    <w:lvl w:ilvl="4" w:tplc="40090019" w:tentative="1">
      <w:start w:val="1"/>
      <w:numFmt w:val="lowerLetter"/>
      <w:lvlText w:val="%5."/>
      <w:lvlJc w:val="left"/>
      <w:pPr>
        <w:ind w:left="4019" w:hanging="360"/>
      </w:pPr>
    </w:lvl>
    <w:lvl w:ilvl="5" w:tplc="4009001B" w:tentative="1">
      <w:start w:val="1"/>
      <w:numFmt w:val="lowerRoman"/>
      <w:lvlText w:val="%6."/>
      <w:lvlJc w:val="right"/>
      <w:pPr>
        <w:ind w:left="4739" w:hanging="180"/>
      </w:pPr>
    </w:lvl>
    <w:lvl w:ilvl="6" w:tplc="4009000F" w:tentative="1">
      <w:start w:val="1"/>
      <w:numFmt w:val="decimal"/>
      <w:lvlText w:val="%7."/>
      <w:lvlJc w:val="left"/>
      <w:pPr>
        <w:ind w:left="5459" w:hanging="360"/>
      </w:pPr>
    </w:lvl>
    <w:lvl w:ilvl="7" w:tplc="40090019" w:tentative="1">
      <w:start w:val="1"/>
      <w:numFmt w:val="lowerLetter"/>
      <w:lvlText w:val="%8."/>
      <w:lvlJc w:val="left"/>
      <w:pPr>
        <w:ind w:left="6179" w:hanging="360"/>
      </w:pPr>
    </w:lvl>
    <w:lvl w:ilvl="8" w:tplc="40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">
    <w:nsid w:val="13EA3E51"/>
    <w:multiLevelType w:val="hybridMultilevel"/>
    <w:tmpl w:val="94145020"/>
    <w:lvl w:ilvl="0" w:tplc="6F8005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1763C"/>
    <w:multiLevelType w:val="hybridMultilevel"/>
    <w:tmpl w:val="C59A55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6362FF"/>
    <w:multiLevelType w:val="hybridMultilevel"/>
    <w:tmpl w:val="683889BA"/>
    <w:lvl w:ilvl="0" w:tplc="76286E6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22CE7D2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8772A"/>
    <w:multiLevelType w:val="hybridMultilevel"/>
    <w:tmpl w:val="683889BA"/>
    <w:lvl w:ilvl="0" w:tplc="76286E6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22CE7D2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82D6D"/>
    <w:multiLevelType w:val="hybridMultilevel"/>
    <w:tmpl w:val="683889BA"/>
    <w:lvl w:ilvl="0" w:tplc="76286E6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22CE7D2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B161C"/>
    <w:multiLevelType w:val="hybridMultilevel"/>
    <w:tmpl w:val="CEE60398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40090019">
      <w:start w:val="1"/>
      <w:numFmt w:val="lowerLetter"/>
      <w:lvlText w:val="%2."/>
      <w:lvlJc w:val="left"/>
      <w:pPr>
        <w:ind w:left="1872" w:hanging="360"/>
      </w:pPr>
    </w:lvl>
    <w:lvl w:ilvl="2" w:tplc="4009001B">
      <w:start w:val="1"/>
      <w:numFmt w:val="lowerRoman"/>
      <w:lvlText w:val="%3."/>
      <w:lvlJc w:val="right"/>
      <w:pPr>
        <w:ind w:left="2592" w:hanging="180"/>
      </w:pPr>
    </w:lvl>
    <w:lvl w:ilvl="3" w:tplc="4009000F">
      <w:start w:val="1"/>
      <w:numFmt w:val="decimal"/>
      <w:lvlText w:val="%4."/>
      <w:lvlJc w:val="left"/>
      <w:pPr>
        <w:ind w:left="3312" w:hanging="360"/>
      </w:pPr>
    </w:lvl>
    <w:lvl w:ilvl="4" w:tplc="40090019">
      <w:start w:val="1"/>
      <w:numFmt w:val="lowerLetter"/>
      <w:lvlText w:val="%5."/>
      <w:lvlJc w:val="left"/>
      <w:pPr>
        <w:ind w:left="4032" w:hanging="360"/>
      </w:pPr>
    </w:lvl>
    <w:lvl w:ilvl="5" w:tplc="4009001B">
      <w:start w:val="1"/>
      <w:numFmt w:val="lowerRoman"/>
      <w:lvlText w:val="%6."/>
      <w:lvlJc w:val="right"/>
      <w:pPr>
        <w:ind w:left="4752" w:hanging="180"/>
      </w:pPr>
    </w:lvl>
    <w:lvl w:ilvl="6" w:tplc="4009000F">
      <w:start w:val="1"/>
      <w:numFmt w:val="decimal"/>
      <w:lvlText w:val="%7."/>
      <w:lvlJc w:val="left"/>
      <w:pPr>
        <w:ind w:left="5472" w:hanging="360"/>
      </w:pPr>
    </w:lvl>
    <w:lvl w:ilvl="7" w:tplc="40090019">
      <w:start w:val="1"/>
      <w:numFmt w:val="lowerLetter"/>
      <w:lvlText w:val="%8."/>
      <w:lvlJc w:val="left"/>
      <w:pPr>
        <w:ind w:left="6192" w:hanging="360"/>
      </w:pPr>
    </w:lvl>
    <w:lvl w:ilvl="8" w:tplc="4009001B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7F790E1A"/>
    <w:multiLevelType w:val="hybridMultilevel"/>
    <w:tmpl w:val="74E27B64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38"/>
    <w:rsid w:val="00004250"/>
    <w:rsid w:val="00201534"/>
    <w:rsid w:val="00225E6F"/>
    <w:rsid w:val="003148F6"/>
    <w:rsid w:val="00357A3D"/>
    <w:rsid w:val="003A6F05"/>
    <w:rsid w:val="003C64A2"/>
    <w:rsid w:val="004C4038"/>
    <w:rsid w:val="005000BF"/>
    <w:rsid w:val="00540F97"/>
    <w:rsid w:val="0055598C"/>
    <w:rsid w:val="00576596"/>
    <w:rsid w:val="005A1FD0"/>
    <w:rsid w:val="005A4C0E"/>
    <w:rsid w:val="00606B24"/>
    <w:rsid w:val="00632752"/>
    <w:rsid w:val="00643C3F"/>
    <w:rsid w:val="00766252"/>
    <w:rsid w:val="00806D31"/>
    <w:rsid w:val="00820668"/>
    <w:rsid w:val="00854480"/>
    <w:rsid w:val="00921113"/>
    <w:rsid w:val="009460D2"/>
    <w:rsid w:val="009B6FCD"/>
    <w:rsid w:val="00B2479F"/>
    <w:rsid w:val="00BB6611"/>
    <w:rsid w:val="00BD7914"/>
    <w:rsid w:val="00C023ED"/>
    <w:rsid w:val="00C75908"/>
    <w:rsid w:val="00CA2299"/>
    <w:rsid w:val="00CA732A"/>
    <w:rsid w:val="00CD5F97"/>
    <w:rsid w:val="00D82415"/>
    <w:rsid w:val="00DB5D93"/>
    <w:rsid w:val="00E35D72"/>
    <w:rsid w:val="00E51EFC"/>
    <w:rsid w:val="00ED51A3"/>
    <w:rsid w:val="00F37DCD"/>
    <w:rsid w:val="00F86577"/>
    <w:rsid w:val="00FD1845"/>
    <w:rsid w:val="00FD281D"/>
    <w:rsid w:val="00FD2EC3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C983F328-9D13-4817-8132-2B64D79C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99"/>
    <w:pPr>
      <w:spacing w:after="200" w:line="276" w:lineRule="auto"/>
    </w:pPr>
    <w:rPr>
      <w:rFonts w:ascii="Calibri" w:eastAsia="Calibri" w:hAnsi="Calibri" w:cs="Times New Roman"/>
      <w:szCs w:val="22"/>
      <w:lang w:val="en-US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4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29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A2299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A2299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A2299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A2299"/>
    <w:rPr>
      <w:rFonts w:ascii="Times New Roman" w:eastAsia="Times New Roman" w:hAnsi="Times New Roman" w:cs="Times New Roman"/>
      <w:sz w:val="16"/>
      <w:szCs w:val="16"/>
      <w:lang w:val="en-GB" w:bidi="ar-SA"/>
    </w:rPr>
  </w:style>
  <w:style w:type="character" w:customStyle="1" w:styleId="ListParagraphChar">
    <w:name w:val="List Paragraph Char"/>
    <w:aliases w:val="Report Para Char,Number Bullets Char,List Paragraph1 Char,Resume Title Char,heading 4 Char,Citation List Char,Graphic Char,Ha Char,List Paragraph_Table bullets Char,1st level - Bullet List Paragraph Char,Lettre d'introduction Char"/>
    <w:link w:val="ListParagraph"/>
    <w:uiPriority w:val="34"/>
    <w:qFormat/>
    <w:locked/>
    <w:rsid w:val="00CA22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Report Para,Number Bullets,List Paragraph1,Resume Title,heading 4,Citation List,Graphic,Ha,List Paragraph_Table bullets,1st level - Bullet List Paragraph,Lettre d'introduction,Paragrafo elenco,Figure_name,Bullet- First level,Heading 41"/>
    <w:basedOn w:val="Normal"/>
    <w:link w:val="ListParagraphChar"/>
    <w:uiPriority w:val="34"/>
    <w:qFormat/>
    <w:rsid w:val="00CA2299"/>
    <w:pPr>
      <w:ind w:left="720"/>
      <w:contextualSpacing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668"/>
    <w:rPr>
      <w:rFonts w:ascii="Segoe UI" w:eastAsia="Calibri" w:hAnsi="Segoe UI" w:cs="Segoe UI"/>
      <w:sz w:val="18"/>
      <w:szCs w:val="18"/>
      <w:lang w:val="en-US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48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44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4480"/>
    <w:rPr>
      <w:rFonts w:ascii="Calibri" w:eastAsia="Calibri" w:hAnsi="Calibri" w:cs="Times New Roman"/>
      <w:szCs w:val="22"/>
      <w:lang w:val="en-US" w:bidi="ar-SA"/>
    </w:rPr>
  </w:style>
  <w:style w:type="paragraph" w:customStyle="1" w:styleId="u">
    <w:name w:val="u"/>
    <w:basedOn w:val="Normal"/>
    <w:rsid w:val="0085448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Cs w:val="20"/>
    </w:rPr>
  </w:style>
  <w:style w:type="paragraph" w:styleId="Header">
    <w:name w:val="header"/>
    <w:aliases w:val="h,Chapter Name"/>
    <w:basedOn w:val="Normal"/>
    <w:link w:val="HeaderChar"/>
    <w:uiPriority w:val="99"/>
    <w:rsid w:val="00854480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aliases w:val="h Char,Chapter Name Char"/>
    <w:basedOn w:val="DefaultParagraphFont"/>
    <w:link w:val="Header"/>
    <w:uiPriority w:val="99"/>
    <w:rsid w:val="00854480"/>
    <w:rPr>
      <w:rFonts w:ascii="Times New Roman" w:eastAsia="Times New Roman" w:hAnsi="Times New Roman" w:cs="Times New Roman"/>
      <w:sz w:val="20"/>
      <w:lang w:val="en-US" w:bidi="ar-SA"/>
    </w:rPr>
  </w:style>
  <w:style w:type="paragraph" w:styleId="Footer">
    <w:name w:val="footer"/>
    <w:basedOn w:val="Normal"/>
    <w:link w:val="FooterChar"/>
    <w:rsid w:val="0085448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854480"/>
    <w:rPr>
      <w:rFonts w:ascii="Times New Roman" w:eastAsia="Times New Roman" w:hAnsi="Times New Roman" w:cs="Times New Roman"/>
      <w:sz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TIKENDRA THAKRE</dc:creator>
  <cp:lastModifiedBy>TIKENDRA THAKRE</cp:lastModifiedBy>
  <cp:revision>3</cp:revision>
  <cp:lastPrinted>2025-06-24T10:39:00Z</cp:lastPrinted>
  <dcterms:created xsi:type="dcterms:W3CDTF">2025-08-16T06:24:00Z</dcterms:created>
  <dcterms:modified xsi:type="dcterms:W3CDTF">2025-08-16T06:25:00Z</dcterms:modified>
</cp:coreProperties>
</file>