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CDFE" w14:textId="77777777" w:rsidR="00C23083" w:rsidRDefault="00C23083" w:rsidP="006F0C7E">
      <w:pPr>
        <w:spacing w:line="276" w:lineRule="auto"/>
        <w:jc w:val="both"/>
        <w:rPr>
          <w:sz w:val="20"/>
          <w:szCs w:val="20"/>
        </w:rPr>
      </w:pPr>
    </w:p>
    <w:p w14:paraId="5BFB6EBA" w14:textId="77777777" w:rsidR="00C23083" w:rsidRDefault="00C23083" w:rsidP="006F0C7E">
      <w:pPr>
        <w:spacing w:line="276" w:lineRule="auto"/>
        <w:jc w:val="both"/>
        <w:rPr>
          <w:sz w:val="20"/>
          <w:szCs w:val="20"/>
        </w:rPr>
      </w:pPr>
    </w:p>
    <w:p w14:paraId="57D3AD29" w14:textId="77777777" w:rsidR="00C23083" w:rsidRDefault="00C23083" w:rsidP="006F0C7E">
      <w:pPr>
        <w:spacing w:line="276" w:lineRule="auto"/>
        <w:jc w:val="both"/>
        <w:rPr>
          <w:sz w:val="20"/>
          <w:szCs w:val="20"/>
        </w:rPr>
      </w:pPr>
    </w:p>
    <w:p w14:paraId="6EA6E4B2" w14:textId="77777777" w:rsidR="00C23083" w:rsidRDefault="00C23083" w:rsidP="006F0C7E">
      <w:pPr>
        <w:spacing w:line="276" w:lineRule="auto"/>
        <w:jc w:val="both"/>
        <w:rPr>
          <w:sz w:val="20"/>
          <w:szCs w:val="20"/>
        </w:rPr>
      </w:pPr>
    </w:p>
    <w:p w14:paraId="13A06299" w14:textId="77777777" w:rsidR="00C23083" w:rsidRDefault="00C23083" w:rsidP="006F0C7E">
      <w:pPr>
        <w:spacing w:line="276" w:lineRule="auto"/>
        <w:jc w:val="both"/>
        <w:rPr>
          <w:sz w:val="20"/>
          <w:szCs w:val="20"/>
        </w:rPr>
      </w:pPr>
    </w:p>
    <w:p w14:paraId="0AF34AA5" w14:textId="77777777" w:rsidR="00C23083" w:rsidRDefault="00C23083" w:rsidP="006F0C7E">
      <w:pPr>
        <w:spacing w:line="276" w:lineRule="auto"/>
        <w:jc w:val="both"/>
        <w:rPr>
          <w:sz w:val="20"/>
          <w:szCs w:val="20"/>
        </w:rPr>
      </w:pPr>
    </w:p>
    <w:p w14:paraId="32836539" w14:textId="77777777" w:rsidR="00C23083" w:rsidRDefault="00C23083" w:rsidP="006F0C7E">
      <w:pPr>
        <w:spacing w:line="276" w:lineRule="auto"/>
        <w:jc w:val="both"/>
        <w:rPr>
          <w:sz w:val="20"/>
          <w:szCs w:val="20"/>
        </w:rPr>
      </w:pPr>
    </w:p>
    <w:p w14:paraId="6631026E" w14:textId="77777777" w:rsidR="00BD5B88" w:rsidRPr="006F0C7E" w:rsidRDefault="00BD5B88" w:rsidP="006F0C7E">
      <w:pPr>
        <w:spacing w:line="276" w:lineRule="auto"/>
        <w:jc w:val="center"/>
        <w:rPr>
          <w:b/>
          <w:sz w:val="20"/>
          <w:szCs w:val="20"/>
          <w:u w:val="single"/>
        </w:rPr>
      </w:pPr>
    </w:p>
    <w:p w14:paraId="01371CD7" w14:textId="2A583CBC" w:rsidR="00BD5B88" w:rsidRPr="009D6649" w:rsidRDefault="00BD5B88" w:rsidP="004115BE">
      <w:pPr>
        <w:jc w:val="center"/>
        <w:rPr>
          <w:rFonts w:ascii="Arial" w:hAnsi="Arial" w:cs="Arial"/>
          <w:b/>
          <w:u w:val="single"/>
        </w:rPr>
      </w:pPr>
      <w:r w:rsidRPr="009D6649">
        <w:rPr>
          <w:rFonts w:ascii="Arial" w:hAnsi="Arial" w:cs="Arial"/>
          <w:b/>
          <w:u w:val="single"/>
        </w:rPr>
        <w:t>E-TENDER</w:t>
      </w:r>
      <w:r w:rsidR="00495970">
        <w:rPr>
          <w:rFonts w:ascii="Arial" w:hAnsi="Arial" w:cs="Arial"/>
          <w:b/>
          <w:u w:val="single"/>
        </w:rPr>
        <w:t xml:space="preserve"> SHORT</w:t>
      </w:r>
      <w:r w:rsidRPr="009D6649">
        <w:rPr>
          <w:rFonts w:ascii="Arial" w:hAnsi="Arial" w:cs="Arial"/>
          <w:b/>
          <w:u w:val="single"/>
        </w:rPr>
        <w:t xml:space="preserve"> NOTICE                  </w:t>
      </w:r>
    </w:p>
    <w:p w14:paraId="3A5A26A4" w14:textId="77777777" w:rsidR="004115BE" w:rsidRPr="009D6649" w:rsidRDefault="004115BE" w:rsidP="004115BE">
      <w:pPr>
        <w:jc w:val="center"/>
        <w:rPr>
          <w:rFonts w:ascii="Arial" w:hAnsi="Arial" w:cs="Arial"/>
          <w:b/>
          <w:u w:val="single"/>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6325"/>
      </w:tblGrid>
      <w:tr w:rsidR="00BD5B88" w:rsidRPr="009D6649" w14:paraId="3941AD2A" w14:textId="77777777" w:rsidTr="00B90CF6">
        <w:trPr>
          <w:trHeight w:val="734"/>
          <w:jc w:val="center"/>
        </w:trPr>
        <w:tc>
          <w:tcPr>
            <w:tcW w:w="1075" w:type="dxa"/>
            <w:tcBorders>
              <w:top w:val="single" w:sz="4" w:space="0" w:color="auto"/>
              <w:left w:val="single" w:sz="4" w:space="0" w:color="auto"/>
              <w:bottom w:val="single" w:sz="4" w:space="0" w:color="auto"/>
              <w:right w:val="single" w:sz="4" w:space="0" w:color="auto"/>
            </w:tcBorders>
            <w:hideMark/>
          </w:tcPr>
          <w:p w14:paraId="2F8946CF" w14:textId="77777777" w:rsidR="00BD5B88" w:rsidRPr="009D6649" w:rsidRDefault="00BD5B88" w:rsidP="000358A3">
            <w:pPr>
              <w:jc w:val="center"/>
              <w:rPr>
                <w:rFonts w:ascii="Arial" w:hAnsi="Arial" w:cs="Arial"/>
              </w:rPr>
            </w:pPr>
            <w:r w:rsidRPr="009D6649">
              <w:rPr>
                <w:rFonts w:ascii="Arial" w:hAnsi="Arial" w:cs="Arial"/>
                <w:b/>
                <w:noProof/>
              </w:rPr>
              <w:drawing>
                <wp:inline distT="0" distB="0" distL="0" distR="0" wp14:anchorId="6422AE45" wp14:editId="5C5DCA71">
                  <wp:extent cx="607060" cy="48750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8" cy="513257"/>
                          </a:xfrm>
                          <a:prstGeom prst="rect">
                            <a:avLst/>
                          </a:prstGeom>
                          <a:noFill/>
                          <a:ln>
                            <a:noFill/>
                          </a:ln>
                        </pic:spPr>
                      </pic:pic>
                    </a:graphicData>
                  </a:graphic>
                </wp:inline>
              </w:drawing>
            </w:r>
          </w:p>
        </w:tc>
        <w:tc>
          <w:tcPr>
            <w:tcW w:w="6426" w:type="dxa"/>
            <w:tcBorders>
              <w:top w:val="single" w:sz="4" w:space="0" w:color="auto"/>
              <w:left w:val="single" w:sz="4" w:space="0" w:color="auto"/>
              <w:bottom w:val="single" w:sz="4" w:space="0" w:color="auto"/>
              <w:right w:val="single" w:sz="4" w:space="0" w:color="auto"/>
            </w:tcBorders>
            <w:hideMark/>
          </w:tcPr>
          <w:p w14:paraId="406E415A" w14:textId="77777777" w:rsidR="00BD5B88" w:rsidRPr="009D6649" w:rsidRDefault="00BD5B88" w:rsidP="009D6649">
            <w:pPr>
              <w:ind w:left="-298"/>
              <w:jc w:val="center"/>
              <w:rPr>
                <w:rFonts w:ascii="Arial" w:hAnsi="Arial" w:cs="Arial"/>
                <w:b/>
              </w:rPr>
            </w:pPr>
            <w:r w:rsidRPr="009D6649">
              <w:rPr>
                <w:rFonts w:ascii="Arial" w:hAnsi="Arial" w:cs="Arial"/>
                <w:b/>
              </w:rPr>
              <w:t>DAMODAR VALLEY CORPORATION</w:t>
            </w:r>
          </w:p>
          <w:p w14:paraId="60CDDE7A" w14:textId="77777777" w:rsidR="009D6649" w:rsidRPr="00402571" w:rsidRDefault="009D6649" w:rsidP="00402571">
            <w:pPr>
              <w:pStyle w:val="Default"/>
              <w:jc w:val="center"/>
              <w:rPr>
                <w:rFonts w:eastAsia="Times New Roman"/>
                <w:color w:val="000000" w:themeColor="text1"/>
                <w:lang w:val="en-US" w:bidi="ar-SA"/>
              </w:rPr>
            </w:pPr>
            <w:r w:rsidRPr="00402571">
              <w:rPr>
                <w:rFonts w:eastAsia="Times New Roman"/>
                <w:color w:val="000000" w:themeColor="text1"/>
                <w:lang w:val="en-US" w:bidi="ar-SA"/>
              </w:rPr>
              <w:t>(ESTABLISHED BY THE ACT XIV of 1948)</w:t>
            </w:r>
          </w:p>
          <w:p w14:paraId="54DCE4C8" w14:textId="77777777" w:rsidR="00BD5B88" w:rsidRPr="009D6649" w:rsidRDefault="00BD5B88" w:rsidP="009D6649">
            <w:pPr>
              <w:rPr>
                <w:rFonts w:ascii="Arial" w:hAnsi="Arial" w:cs="Arial"/>
              </w:rPr>
            </w:pPr>
          </w:p>
        </w:tc>
      </w:tr>
      <w:tr w:rsidR="00BD5B88" w:rsidRPr="009D6649" w14:paraId="7DA724FA" w14:textId="77777777" w:rsidTr="00B37E01">
        <w:trPr>
          <w:trHeight w:val="1808"/>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76229788" w14:textId="77777777" w:rsidR="00231BA8" w:rsidRDefault="00231BA8" w:rsidP="00A7539C">
            <w:pPr>
              <w:pStyle w:val="Default"/>
              <w:rPr>
                <w:sz w:val="22"/>
                <w:szCs w:val="22"/>
              </w:rPr>
            </w:pPr>
          </w:p>
          <w:p w14:paraId="73F0804A" w14:textId="1613FA9E" w:rsidR="00B52C5B" w:rsidRDefault="00FA3D51" w:rsidP="00B52C5B">
            <w:pPr>
              <w:pStyle w:val="Default"/>
              <w:ind w:right="550"/>
              <w:rPr>
                <w:b/>
                <w:bCs/>
                <w:sz w:val="22"/>
                <w:szCs w:val="22"/>
              </w:rPr>
            </w:pPr>
            <w:r>
              <w:rPr>
                <w:b/>
                <w:bCs/>
                <w:sz w:val="22"/>
                <w:szCs w:val="22"/>
              </w:rPr>
              <w:t xml:space="preserve">GeM Bid No. </w:t>
            </w:r>
            <w:r w:rsidR="00492C4E" w:rsidRPr="00492C4E">
              <w:rPr>
                <w:lang w:val="en-US"/>
              </w:rPr>
              <w:t>GEM/2025/B/6439390</w:t>
            </w:r>
            <w:r w:rsidR="00492C4E">
              <w:rPr>
                <w:lang w:val="en-US"/>
              </w:rPr>
              <w:t xml:space="preserve"> </w:t>
            </w:r>
            <w:r w:rsidRPr="008B1296">
              <w:rPr>
                <w:rFonts w:eastAsia="Times New Roman"/>
                <w:color w:val="000000" w:themeColor="text1"/>
                <w:lang w:val="en-US" w:bidi="ar-SA"/>
              </w:rPr>
              <w:t>date</w:t>
            </w:r>
            <w:r w:rsidR="00284956" w:rsidRPr="008B1296">
              <w:rPr>
                <w:rFonts w:eastAsia="Times New Roman"/>
                <w:color w:val="000000" w:themeColor="text1"/>
                <w:lang w:val="en-US" w:bidi="ar-SA"/>
              </w:rPr>
              <w:t xml:space="preserve">d </w:t>
            </w:r>
            <w:r w:rsidR="00F5360E">
              <w:rPr>
                <w:rFonts w:eastAsia="Times New Roman"/>
                <w:color w:val="000000" w:themeColor="text1"/>
                <w:lang w:val="en-US" w:bidi="ar-SA"/>
              </w:rPr>
              <w:t>1</w:t>
            </w:r>
            <w:r w:rsidR="00492C4E">
              <w:rPr>
                <w:rFonts w:eastAsia="Times New Roman"/>
                <w:color w:val="000000" w:themeColor="text1"/>
                <w:lang w:val="en-US" w:bidi="ar-SA"/>
              </w:rPr>
              <w:t>4</w:t>
            </w:r>
            <w:r w:rsidR="00284956" w:rsidRPr="008B1296">
              <w:rPr>
                <w:rFonts w:eastAsia="Times New Roman"/>
                <w:color w:val="000000" w:themeColor="text1"/>
                <w:lang w:val="en-US" w:bidi="ar-SA"/>
              </w:rPr>
              <w:t>-0</w:t>
            </w:r>
            <w:r w:rsidR="000F1D50">
              <w:rPr>
                <w:rFonts w:eastAsia="Times New Roman"/>
                <w:color w:val="000000" w:themeColor="text1"/>
                <w:lang w:val="en-US" w:bidi="ar-SA"/>
              </w:rPr>
              <w:t>7</w:t>
            </w:r>
            <w:r w:rsidR="00284956" w:rsidRPr="008B1296">
              <w:rPr>
                <w:rFonts w:eastAsia="Times New Roman"/>
                <w:color w:val="000000" w:themeColor="text1"/>
                <w:lang w:val="en-US" w:bidi="ar-SA"/>
              </w:rPr>
              <w:t>-2</w:t>
            </w:r>
            <w:r w:rsidR="002612F0">
              <w:rPr>
                <w:rFonts w:eastAsia="Times New Roman"/>
                <w:color w:val="000000" w:themeColor="text1"/>
                <w:lang w:val="en-US" w:bidi="ar-SA"/>
              </w:rPr>
              <w:t>5</w:t>
            </w:r>
          </w:p>
          <w:p w14:paraId="3656A710" w14:textId="77777777" w:rsidR="00495970" w:rsidRDefault="00495970" w:rsidP="00B01710">
            <w:pPr>
              <w:pStyle w:val="Default"/>
              <w:rPr>
                <w:sz w:val="22"/>
                <w:szCs w:val="22"/>
              </w:rPr>
            </w:pPr>
          </w:p>
          <w:p w14:paraId="15487BEF" w14:textId="46D630D2" w:rsidR="001F3702" w:rsidRDefault="00F41160" w:rsidP="00604A21">
            <w:pPr>
              <w:pStyle w:val="Default"/>
              <w:jc w:val="both"/>
              <w:rPr>
                <w:sz w:val="22"/>
                <w:szCs w:val="22"/>
              </w:rPr>
            </w:pPr>
            <w:r>
              <w:rPr>
                <w:b/>
              </w:rPr>
              <w:t xml:space="preserve">Description: </w:t>
            </w:r>
            <w:r w:rsidR="00492C4E" w:rsidRPr="00492C4E">
              <w:rPr>
                <w:lang w:val="en-US"/>
              </w:rPr>
              <w:t>Empanelment of Transportation agencies with rate contract for lifting of Pond Ash from Chandrapura Thermal Power Station (CTPS) and nuisance free transportation in Short Lead with unloading of the same to Road Construction Project Site of NHAI and Other Central or State Govt. Road Construction Department/Authority</w:t>
            </w:r>
            <w:r w:rsidR="00492C4E">
              <w:rPr>
                <w:lang w:val="en-US"/>
              </w:rPr>
              <w:t xml:space="preserve"> </w:t>
            </w:r>
            <w:r w:rsidR="00492C4E" w:rsidRPr="00492C4E">
              <w:rPr>
                <w:lang w:val="en-US"/>
              </w:rPr>
              <w:t>/ PMGSY Road Projects</w:t>
            </w:r>
          </w:p>
          <w:p w14:paraId="54D5F68C" w14:textId="77777777" w:rsidR="001F3702" w:rsidRPr="001F3702" w:rsidRDefault="001F3702" w:rsidP="001F3702">
            <w:pPr>
              <w:pStyle w:val="Default"/>
              <w:jc w:val="both"/>
              <w:rPr>
                <w:sz w:val="22"/>
                <w:szCs w:val="22"/>
              </w:rPr>
            </w:pPr>
          </w:p>
          <w:p w14:paraId="0F9EE10D" w14:textId="32AD07AC" w:rsidR="00784C34" w:rsidRDefault="00F41160" w:rsidP="00272E24">
            <w:pPr>
              <w:spacing w:line="276" w:lineRule="auto"/>
              <w:jc w:val="both"/>
              <w:rPr>
                <w:rFonts w:ascii="Arial" w:hAnsi="Arial" w:cs="Arial"/>
                <w:color w:val="000000" w:themeColor="text1"/>
              </w:rPr>
            </w:pPr>
            <w:r w:rsidRPr="00F41160">
              <w:rPr>
                <w:rFonts w:ascii="Bookman Old Style" w:hAnsi="Bookman Old Style" w:cs="Arial"/>
                <w:b/>
              </w:rPr>
              <w:t>Bid End Date/Time</w:t>
            </w:r>
            <w:r w:rsidR="00E81F0B" w:rsidRPr="00272E24">
              <w:rPr>
                <w:rFonts w:ascii="Bookman Old Style" w:hAnsi="Bookman Old Style" w:cs="Arial"/>
                <w:b/>
              </w:rPr>
              <w:t>:</w:t>
            </w:r>
            <w:r w:rsidR="00E32353" w:rsidRPr="00272E24">
              <w:rPr>
                <w:rFonts w:ascii="Bookman Old Style" w:hAnsi="Bookman Old Style" w:cs="Arial"/>
              </w:rPr>
              <w:t xml:space="preserve"> </w:t>
            </w:r>
            <w:r w:rsidR="0052327A">
              <w:rPr>
                <w:rFonts w:ascii="Arial" w:hAnsi="Arial" w:cs="Arial"/>
                <w:color w:val="000000" w:themeColor="text1"/>
              </w:rPr>
              <w:t>2</w:t>
            </w:r>
            <w:r w:rsidR="00493DB5">
              <w:rPr>
                <w:rFonts w:ascii="Arial" w:hAnsi="Arial" w:cs="Arial"/>
                <w:color w:val="000000" w:themeColor="text1"/>
              </w:rPr>
              <w:t>8</w:t>
            </w:r>
            <w:r w:rsidR="00D21888">
              <w:rPr>
                <w:rFonts w:ascii="Arial" w:hAnsi="Arial" w:cs="Arial"/>
                <w:color w:val="000000" w:themeColor="text1"/>
              </w:rPr>
              <w:t>-</w:t>
            </w:r>
            <w:r w:rsidR="003A6EAA">
              <w:rPr>
                <w:rFonts w:ascii="Arial" w:hAnsi="Arial" w:cs="Arial"/>
                <w:color w:val="000000" w:themeColor="text1"/>
              </w:rPr>
              <w:t>0</w:t>
            </w:r>
            <w:r w:rsidR="0052327A">
              <w:rPr>
                <w:rFonts w:ascii="Arial" w:hAnsi="Arial" w:cs="Arial"/>
                <w:color w:val="000000" w:themeColor="text1"/>
              </w:rPr>
              <w:t>7</w:t>
            </w:r>
            <w:r w:rsidRPr="00F41160">
              <w:rPr>
                <w:rFonts w:ascii="Arial" w:hAnsi="Arial" w:cs="Arial"/>
                <w:color w:val="000000" w:themeColor="text1"/>
              </w:rPr>
              <w:t>-202</w:t>
            </w:r>
            <w:r w:rsidR="00D160D9">
              <w:rPr>
                <w:rFonts w:ascii="Arial" w:hAnsi="Arial" w:cs="Arial"/>
                <w:color w:val="000000" w:themeColor="text1"/>
              </w:rPr>
              <w:t>5</w:t>
            </w:r>
            <w:r w:rsidR="00D21888">
              <w:rPr>
                <w:rFonts w:ascii="Arial" w:hAnsi="Arial" w:cs="Arial"/>
                <w:color w:val="000000" w:themeColor="text1"/>
              </w:rPr>
              <w:t xml:space="preserve">, </w:t>
            </w:r>
            <w:r w:rsidRPr="00F41160">
              <w:rPr>
                <w:rFonts w:ascii="Arial" w:hAnsi="Arial" w:cs="Arial"/>
                <w:color w:val="000000" w:themeColor="text1"/>
              </w:rPr>
              <w:t>1</w:t>
            </w:r>
            <w:r w:rsidR="00493DB5">
              <w:rPr>
                <w:rFonts w:ascii="Arial" w:hAnsi="Arial" w:cs="Arial"/>
                <w:color w:val="000000" w:themeColor="text1"/>
              </w:rPr>
              <w:t>4</w:t>
            </w:r>
            <w:r w:rsidRPr="00F41160">
              <w:rPr>
                <w:rFonts w:ascii="Arial" w:hAnsi="Arial" w:cs="Arial"/>
                <w:color w:val="000000" w:themeColor="text1"/>
              </w:rPr>
              <w:t>:</w:t>
            </w:r>
            <w:r w:rsidR="001934C4">
              <w:rPr>
                <w:rFonts w:ascii="Arial" w:hAnsi="Arial" w:cs="Arial"/>
                <w:color w:val="000000" w:themeColor="text1"/>
              </w:rPr>
              <w:t>0</w:t>
            </w:r>
            <w:r w:rsidRPr="00F41160">
              <w:rPr>
                <w:rFonts w:ascii="Arial" w:hAnsi="Arial" w:cs="Arial"/>
                <w:color w:val="000000" w:themeColor="text1"/>
              </w:rPr>
              <w:t>0:00</w:t>
            </w:r>
            <w:r w:rsidR="000901EC" w:rsidRPr="000901EC">
              <w:rPr>
                <w:rFonts w:ascii="Arial" w:hAnsi="Arial" w:cs="Arial"/>
                <w:color w:val="000000" w:themeColor="text1"/>
              </w:rPr>
              <w:t xml:space="preserve"> (IST).</w:t>
            </w:r>
          </w:p>
          <w:p w14:paraId="18B54866" w14:textId="1E381728" w:rsidR="009D4D43" w:rsidRPr="00F41160" w:rsidRDefault="00F41160" w:rsidP="009D4D43">
            <w:pPr>
              <w:spacing w:line="276" w:lineRule="auto"/>
              <w:jc w:val="both"/>
              <w:rPr>
                <w:rFonts w:ascii="Arial" w:hAnsi="Arial" w:cs="Arial"/>
                <w:color w:val="000000" w:themeColor="text1"/>
              </w:rPr>
            </w:pPr>
            <w:r w:rsidRPr="003A6EAA">
              <w:rPr>
                <w:rFonts w:ascii="Arial" w:hAnsi="Arial" w:cs="Arial"/>
                <w:b/>
                <w:bCs/>
                <w:color w:val="000000" w:themeColor="text1"/>
              </w:rPr>
              <w:t>Bid Opening Date/Time</w:t>
            </w:r>
            <w:r>
              <w:rPr>
                <w:rFonts w:ascii="Arial" w:hAnsi="Arial" w:cs="Arial"/>
                <w:color w:val="000000" w:themeColor="text1"/>
              </w:rPr>
              <w:t xml:space="preserve">: </w:t>
            </w:r>
            <w:r w:rsidR="0052327A">
              <w:rPr>
                <w:rFonts w:ascii="Arial" w:hAnsi="Arial" w:cs="Arial"/>
                <w:color w:val="000000" w:themeColor="text1"/>
              </w:rPr>
              <w:t>2</w:t>
            </w:r>
            <w:r w:rsidR="00493DB5">
              <w:rPr>
                <w:rFonts w:ascii="Arial" w:hAnsi="Arial" w:cs="Arial"/>
                <w:color w:val="000000" w:themeColor="text1"/>
              </w:rPr>
              <w:t>8</w:t>
            </w:r>
            <w:r w:rsidR="00A7539C">
              <w:rPr>
                <w:rFonts w:ascii="Arial" w:hAnsi="Arial" w:cs="Arial"/>
                <w:color w:val="000000" w:themeColor="text1"/>
              </w:rPr>
              <w:t>-</w:t>
            </w:r>
            <w:r w:rsidR="003A6EAA">
              <w:rPr>
                <w:rFonts w:ascii="Arial" w:hAnsi="Arial" w:cs="Arial"/>
                <w:color w:val="000000" w:themeColor="text1"/>
              </w:rPr>
              <w:t>0</w:t>
            </w:r>
            <w:r w:rsidR="0052327A">
              <w:rPr>
                <w:rFonts w:ascii="Arial" w:hAnsi="Arial" w:cs="Arial"/>
                <w:color w:val="000000" w:themeColor="text1"/>
              </w:rPr>
              <w:t>7</w:t>
            </w:r>
            <w:r w:rsidR="00D21888">
              <w:rPr>
                <w:rFonts w:ascii="Arial" w:hAnsi="Arial" w:cs="Arial"/>
                <w:color w:val="000000" w:themeColor="text1"/>
              </w:rPr>
              <w:t>-202</w:t>
            </w:r>
            <w:r w:rsidR="00D160D9">
              <w:rPr>
                <w:rFonts w:ascii="Arial" w:hAnsi="Arial" w:cs="Arial"/>
                <w:color w:val="000000" w:themeColor="text1"/>
              </w:rPr>
              <w:t>5</w:t>
            </w:r>
            <w:r w:rsidR="00D21888">
              <w:rPr>
                <w:rFonts w:ascii="Arial" w:hAnsi="Arial" w:cs="Arial"/>
                <w:color w:val="000000" w:themeColor="text1"/>
              </w:rPr>
              <w:t>,</w:t>
            </w:r>
            <w:r w:rsidRPr="00F41160">
              <w:rPr>
                <w:rFonts w:ascii="Arial" w:hAnsi="Arial" w:cs="Arial"/>
                <w:color w:val="000000" w:themeColor="text1"/>
              </w:rPr>
              <w:t xml:space="preserve"> 1</w:t>
            </w:r>
            <w:r w:rsidR="00493DB5">
              <w:rPr>
                <w:rFonts w:ascii="Arial" w:hAnsi="Arial" w:cs="Arial"/>
                <w:color w:val="000000" w:themeColor="text1"/>
              </w:rPr>
              <w:t>4</w:t>
            </w:r>
            <w:r w:rsidRPr="00F41160">
              <w:rPr>
                <w:rFonts w:ascii="Arial" w:hAnsi="Arial" w:cs="Arial"/>
                <w:color w:val="000000" w:themeColor="text1"/>
              </w:rPr>
              <w:t>:</w:t>
            </w:r>
            <w:r w:rsidR="00284956">
              <w:rPr>
                <w:rFonts w:ascii="Arial" w:hAnsi="Arial" w:cs="Arial"/>
                <w:color w:val="000000" w:themeColor="text1"/>
              </w:rPr>
              <w:t>3</w:t>
            </w:r>
            <w:r w:rsidR="00971FD9">
              <w:rPr>
                <w:rFonts w:ascii="Arial" w:hAnsi="Arial" w:cs="Arial"/>
                <w:color w:val="000000" w:themeColor="text1"/>
              </w:rPr>
              <w:t>0</w:t>
            </w:r>
            <w:r w:rsidRPr="00F41160">
              <w:rPr>
                <w:rFonts w:ascii="Arial" w:hAnsi="Arial" w:cs="Arial"/>
                <w:color w:val="000000" w:themeColor="text1"/>
              </w:rPr>
              <w:t>:00</w:t>
            </w:r>
            <w:r w:rsidR="00D21888">
              <w:rPr>
                <w:rFonts w:ascii="Arial" w:hAnsi="Arial" w:cs="Arial"/>
                <w:color w:val="000000" w:themeColor="text1"/>
              </w:rPr>
              <w:t xml:space="preserve"> (IST)</w:t>
            </w:r>
          </w:p>
        </w:tc>
      </w:tr>
      <w:tr w:rsidR="00BD5B88" w:rsidRPr="009D6649" w14:paraId="63271EFF" w14:textId="77777777" w:rsidTr="00F41160">
        <w:trPr>
          <w:trHeight w:val="794"/>
          <w:jc w:val="center"/>
        </w:trPr>
        <w:tc>
          <w:tcPr>
            <w:tcW w:w="7501" w:type="dxa"/>
            <w:gridSpan w:val="2"/>
            <w:tcBorders>
              <w:top w:val="single" w:sz="4" w:space="0" w:color="auto"/>
              <w:left w:val="single" w:sz="4" w:space="0" w:color="auto"/>
              <w:bottom w:val="single" w:sz="4" w:space="0" w:color="auto"/>
              <w:right w:val="single" w:sz="4" w:space="0" w:color="auto"/>
            </w:tcBorders>
            <w:hideMark/>
          </w:tcPr>
          <w:p w14:paraId="1042864E" w14:textId="7B7A025B" w:rsidR="00BD5B88" w:rsidRPr="00272E24" w:rsidRDefault="00BD5B88" w:rsidP="00272E24">
            <w:pPr>
              <w:autoSpaceDE w:val="0"/>
              <w:autoSpaceDN w:val="0"/>
              <w:adjustRightInd w:val="0"/>
              <w:spacing w:line="276" w:lineRule="auto"/>
              <w:ind w:right="16"/>
              <w:jc w:val="both"/>
              <w:rPr>
                <w:rFonts w:ascii="Arial" w:hAnsi="Arial" w:cs="Arial"/>
                <w:color w:val="000000"/>
                <w:lang w:val="en-IN" w:eastAsia="en-IN"/>
              </w:rPr>
            </w:pPr>
            <w:r w:rsidRPr="008B1296">
              <w:rPr>
                <w:rFonts w:ascii="Arial" w:hAnsi="Arial" w:cs="Arial"/>
                <w:color w:val="000000" w:themeColor="text1"/>
              </w:rPr>
              <w:t>For further details and to participate</w:t>
            </w:r>
            <w:r w:rsidR="00BE4117" w:rsidRPr="008B1296">
              <w:rPr>
                <w:rFonts w:ascii="Arial" w:hAnsi="Arial" w:cs="Arial"/>
                <w:color w:val="000000" w:themeColor="text1"/>
              </w:rPr>
              <w:t xml:space="preserve"> in the tender, please log </w:t>
            </w:r>
            <w:r w:rsidR="003A6EAA" w:rsidRPr="008B1296">
              <w:rPr>
                <w:rFonts w:ascii="Arial" w:hAnsi="Arial" w:cs="Arial"/>
                <w:color w:val="000000" w:themeColor="text1"/>
              </w:rPr>
              <w:t>on:</w:t>
            </w:r>
            <w:r w:rsidR="008B2EFD" w:rsidRPr="00272E24">
              <w:rPr>
                <w:rFonts w:ascii="Arial" w:hAnsi="Arial" w:cs="Arial"/>
                <w:b/>
                <w:lang w:val="en-IN" w:eastAsia="en-IN"/>
              </w:rPr>
              <w:t xml:space="preserve"> </w:t>
            </w:r>
            <w:r w:rsidR="00147B5F" w:rsidRPr="00147B5F">
              <w:rPr>
                <w:rStyle w:val="Hyperlink"/>
                <w:rFonts w:ascii="Arial" w:hAnsi="Arial" w:cs="Arial"/>
                <w:b/>
                <w:lang w:val="en-IN" w:eastAsia="en-IN"/>
              </w:rPr>
              <w:t>https://gem.gov.in/</w:t>
            </w:r>
          </w:p>
        </w:tc>
      </w:tr>
    </w:tbl>
    <w:p w14:paraId="6EDD1378" w14:textId="77777777" w:rsidR="00BD5B88" w:rsidRDefault="00BD5B88" w:rsidP="00272E24">
      <w:pPr>
        <w:spacing w:line="276" w:lineRule="auto"/>
        <w:jc w:val="both"/>
        <w:rPr>
          <w:sz w:val="22"/>
          <w:szCs w:val="22"/>
        </w:rPr>
      </w:pPr>
    </w:p>
    <w:p w14:paraId="3240E5F2" w14:textId="77777777" w:rsidR="009B143A" w:rsidRDefault="009B143A" w:rsidP="00BD5B88">
      <w:pPr>
        <w:spacing w:line="360" w:lineRule="auto"/>
        <w:jc w:val="both"/>
        <w:rPr>
          <w:sz w:val="22"/>
          <w:szCs w:val="22"/>
        </w:rPr>
      </w:pPr>
    </w:p>
    <w:p w14:paraId="7EC2386C" w14:textId="77777777" w:rsidR="009B143A" w:rsidRDefault="009B143A" w:rsidP="00BD5B88">
      <w:pPr>
        <w:spacing w:line="360" w:lineRule="auto"/>
        <w:jc w:val="both"/>
        <w:rPr>
          <w:sz w:val="22"/>
          <w:szCs w:val="22"/>
        </w:rPr>
      </w:pPr>
    </w:p>
    <w:p w14:paraId="7BFB7A52" w14:textId="4738C0B2" w:rsidR="009B143A" w:rsidRDefault="00586DBF" w:rsidP="00402571">
      <w:pPr>
        <w:spacing w:line="276" w:lineRule="auto"/>
        <w:jc w:val="right"/>
        <w:rPr>
          <w:sz w:val="22"/>
          <w:szCs w:val="22"/>
        </w:rPr>
      </w:pPr>
      <w:r>
        <w:rPr>
          <w:sz w:val="22"/>
          <w:szCs w:val="22"/>
        </w:rPr>
        <w:tab/>
      </w:r>
    </w:p>
    <w:tbl>
      <w:tblPr>
        <w:tblpPr w:leftFromText="180" w:rightFromText="180" w:vertAnchor="text" w:horzAnchor="page" w:tblpX="5526" w:tblpY="-45"/>
        <w:tblW w:w="0" w:type="auto"/>
        <w:tblLook w:val="0000" w:firstRow="0" w:lastRow="0" w:firstColumn="0" w:lastColumn="0" w:noHBand="0" w:noVBand="0"/>
      </w:tblPr>
      <w:tblGrid>
        <w:gridCol w:w="5655"/>
      </w:tblGrid>
      <w:tr w:rsidR="009B143A" w14:paraId="636B5E4D" w14:textId="77777777" w:rsidTr="009B143A">
        <w:trPr>
          <w:trHeight w:val="2037"/>
        </w:trPr>
        <w:tc>
          <w:tcPr>
            <w:tcW w:w="5655" w:type="dxa"/>
          </w:tcPr>
          <w:p w14:paraId="68834AF6" w14:textId="4EF4B4C8" w:rsidR="00402571" w:rsidRDefault="00402571" w:rsidP="00402571">
            <w:pPr>
              <w:spacing w:line="276" w:lineRule="auto"/>
              <w:jc w:val="center"/>
              <w:rPr>
                <w:rFonts w:ascii="Arial" w:hAnsi="Arial" w:cs="Arial"/>
                <w:color w:val="000000" w:themeColor="text1"/>
              </w:rPr>
            </w:pPr>
            <w:r w:rsidRPr="00402571">
              <w:rPr>
                <w:rFonts w:ascii="Arial" w:hAnsi="Arial" w:cs="Arial"/>
                <w:color w:val="000000" w:themeColor="text1"/>
              </w:rPr>
              <w:t>-Sd-</w:t>
            </w:r>
          </w:p>
          <w:p w14:paraId="3BBD3105" w14:textId="67454C0C" w:rsidR="009B143A" w:rsidRPr="00402571" w:rsidRDefault="001F3702" w:rsidP="00402571">
            <w:pPr>
              <w:spacing w:line="276" w:lineRule="auto"/>
              <w:jc w:val="center"/>
              <w:rPr>
                <w:rFonts w:ascii="Arial" w:hAnsi="Arial" w:cs="Arial"/>
                <w:color w:val="000000" w:themeColor="text1"/>
              </w:rPr>
            </w:pPr>
            <w:r w:rsidRPr="00402571">
              <w:rPr>
                <w:rFonts w:ascii="Arial" w:hAnsi="Arial" w:cs="Arial"/>
                <w:color w:val="000000" w:themeColor="text1"/>
              </w:rPr>
              <w:t>Sr.</w:t>
            </w:r>
            <w:r w:rsidR="003A6EAA" w:rsidRPr="00402571">
              <w:rPr>
                <w:rFonts w:ascii="Arial" w:hAnsi="Arial" w:cs="Arial"/>
                <w:color w:val="000000" w:themeColor="text1"/>
              </w:rPr>
              <w:t xml:space="preserve"> Manager</w:t>
            </w:r>
            <w:r w:rsidR="00F41160" w:rsidRPr="00402571">
              <w:rPr>
                <w:rFonts w:ascii="Arial" w:hAnsi="Arial" w:cs="Arial"/>
                <w:color w:val="000000" w:themeColor="text1"/>
              </w:rPr>
              <w:t xml:space="preserve"> (</w:t>
            </w:r>
            <w:r w:rsidRPr="00402571">
              <w:rPr>
                <w:rFonts w:ascii="Arial" w:hAnsi="Arial" w:cs="Arial"/>
                <w:color w:val="000000" w:themeColor="text1"/>
              </w:rPr>
              <w:t>M</w:t>
            </w:r>
            <w:r w:rsidR="00F41160" w:rsidRPr="00402571">
              <w:rPr>
                <w:rFonts w:ascii="Arial" w:hAnsi="Arial" w:cs="Arial"/>
                <w:color w:val="000000" w:themeColor="text1"/>
              </w:rPr>
              <w:t>)</w:t>
            </w:r>
          </w:p>
          <w:p w14:paraId="18820153" w14:textId="556B3F1D" w:rsidR="009B143A" w:rsidRPr="00402571" w:rsidRDefault="009B143A" w:rsidP="00402571">
            <w:pPr>
              <w:spacing w:line="276" w:lineRule="auto"/>
              <w:jc w:val="center"/>
              <w:rPr>
                <w:rFonts w:ascii="Arial" w:hAnsi="Arial" w:cs="Arial"/>
                <w:color w:val="000000" w:themeColor="text1"/>
              </w:rPr>
            </w:pPr>
            <w:r w:rsidRPr="00402571">
              <w:rPr>
                <w:rFonts w:ascii="Arial" w:hAnsi="Arial" w:cs="Arial"/>
                <w:color w:val="000000" w:themeColor="text1"/>
              </w:rPr>
              <w:t xml:space="preserve">C&amp;M Department, DVC </w:t>
            </w:r>
            <w:r w:rsidR="003A6EAA" w:rsidRPr="00402571">
              <w:rPr>
                <w:rFonts w:ascii="Arial" w:hAnsi="Arial" w:cs="Arial"/>
                <w:color w:val="000000" w:themeColor="text1"/>
              </w:rPr>
              <w:t>Maithon</w:t>
            </w:r>
            <w:r w:rsidRPr="00402571">
              <w:rPr>
                <w:rFonts w:ascii="Arial" w:hAnsi="Arial" w:cs="Arial"/>
                <w:color w:val="000000" w:themeColor="text1"/>
              </w:rPr>
              <w:t>,</w:t>
            </w:r>
          </w:p>
          <w:p w14:paraId="4BADBE53" w14:textId="7555C7BC" w:rsidR="009B143A" w:rsidRPr="00D52019" w:rsidRDefault="009B143A" w:rsidP="00402571">
            <w:pPr>
              <w:spacing w:line="276" w:lineRule="auto"/>
              <w:jc w:val="center"/>
              <w:rPr>
                <w:rFonts w:ascii="Arial" w:hAnsi="Arial" w:cs="Arial"/>
              </w:rPr>
            </w:pPr>
            <w:r w:rsidRPr="00402571">
              <w:rPr>
                <w:rFonts w:ascii="Arial" w:hAnsi="Arial" w:cs="Arial"/>
                <w:color w:val="000000" w:themeColor="text1"/>
              </w:rPr>
              <w:t>On &amp; behalf</w:t>
            </w:r>
            <w:r>
              <w:rPr>
                <w:rFonts w:ascii="Arial" w:hAnsi="Arial" w:cs="Arial"/>
                <w:sz w:val="22"/>
                <w:szCs w:val="22"/>
              </w:rPr>
              <w:t xml:space="preserve"> </w:t>
            </w:r>
            <w:r w:rsidRPr="009B143A">
              <w:rPr>
                <w:rFonts w:ascii="Arial" w:hAnsi="Arial" w:cs="Arial"/>
                <w:b/>
                <w:sz w:val="22"/>
                <w:szCs w:val="22"/>
              </w:rPr>
              <w:t>Damodar Valley Corporation</w:t>
            </w:r>
          </w:p>
        </w:tc>
      </w:tr>
    </w:tbl>
    <w:p w14:paraId="290D9C3F" w14:textId="77777777" w:rsidR="00BD5B88" w:rsidRPr="006840E6" w:rsidRDefault="00BD5B88" w:rsidP="006840E6">
      <w:pPr>
        <w:tabs>
          <w:tab w:val="left" w:pos="630"/>
        </w:tabs>
        <w:spacing w:line="276" w:lineRule="auto"/>
        <w:ind w:right="47"/>
        <w:jc w:val="both"/>
        <w:rPr>
          <w:rFonts w:ascii="Arial" w:hAnsi="Arial" w:cs="Arial"/>
          <w:color w:val="221F1F"/>
          <w:lang w:val="en-IN" w:eastAsia="en-IN"/>
        </w:rPr>
      </w:pPr>
      <w:r w:rsidRPr="00BD5B88">
        <w:rPr>
          <w:sz w:val="22"/>
          <w:szCs w:val="22"/>
        </w:rPr>
        <w:t xml:space="preserve">                                                                   </w:t>
      </w:r>
    </w:p>
    <w:p w14:paraId="0A2FE26C" w14:textId="77777777" w:rsidR="00BD5B88" w:rsidRPr="00BD5B88" w:rsidRDefault="00BD5B88" w:rsidP="00BD5B88">
      <w:pPr>
        <w:spacing w:line="360" w:lineRule="auto"/>
        <w:jc w:val="both"/>
        <w:rPr>
          <w:sz w:val="22"/>
          <w:szCs w:val="22"/>
        </w:rPr>
      </w:pPr>
    </w:p>
    <w:p w14:paraId="6A0E124A" w14:textId="77777777" w:rsidR="00BD5B88" w:rsidRPr="00BD5B88" w:rsidRDefault="00BD5B88" w:rsidP="00BD5B88">
      <w:pPr>
        <w:spacing w:line="360" w:lineRule="auto"/>
        <w:jc w:val="both"/>
        <w:rPr>
          <w:sz w:val="22"/>
          <w:szCs w:val="22"/>
        </w:rPr>
      </w:pPr>
    </w:p>
    <w:p w14:paraId="38E07E8B" w14:textId="77777777" w:rsidR="00BD5B88" w:rsidRPr="00BD5B88" w:rsidRDefault="00BD5B88" w:rsidP="00BD5B88">
      <w:pPr>
        <w:spacing w:line="360" w:lineRule="auto"/>
        <w:jc w:val="both"/>
        <w:rPr>
          <w:sz w:val="22"/>
          <w:szCs w:val="22"/>
        </w:rPr>
      </w:pPr>
    </w:p>
    <w:p w14:paraId="17637649" w14:textId="77777777" w:rsidR="00BD5B88" w:rsidRPr="00BD5B88" w:rsidRDefault="00BD5B88" w:rsidP="00BD5B88">
      <w:pPr>
        <w:spacing w:line="360" w:lineRule="auto"/>
        <w:jc w:val="both"/>
        <w:rPr>
          <w:sz w:val="22"/>
          <w:szCs w:val="22"/>
        </w:rPr>
      </w:pPr>
    </w:p>
    <w:p w14:paraId="5DBD958D" w14:textId="77777777" w:rsidR="00BD5B88" w:rsidRPr="00BD5B88" w:rsidRDefault="00BD5B88" w:rsidP="00BD5B88">
      <w:pPr>
        <w:spacing w:line="360" w:lineRule="auto"/>
        <w:jc w:val="both"/>
        <w:rPr>
          <w:sz w:val="22"/>
          <w:szCs w:val="22"/>
        </w:rPr>
      </w:pPr>
    </w:p>
    <w:p w14:paraId="4D1F238E" w14:textId="77777777" w:rsidR="00BD5B88" w:rsidRPr="00BD5B88" w:rsidRDefault="00BD5B88" w:rsidP="00BD5B88">
      <w:pPr>
        <w:spacing w:line="360" w:lineRule="auto"/>
        <w:jc w:val="both"/>
        <w:rPr>
          <w:sz w:val="22"/>
          <w:szCs w:val="22"/>
        </w:rPr>
      </w:pPr>
    </w:p>
    <w:p w14:paraId="3EA3D68D" w14:textId="77777777" w:rsidR="00BD5B88" w:rsidRPr="00BD5B88" w:rsidRDefault="00BD5B88" w:rsidP="00BD5B88">
      <w:pPr>
        <w:spacing w:line="360" w:lineRule="auto"/>
        <w:jc w:val="both"/>
        <w:rPr>
          <w:sz w:val="22"/>
          <w:szCs w:val="22"/>
        </w:rPr>
      </w:pPr>
    </w:p>
    <w:p w14:paraId="2E6AC281" w14:textId="77777777" w:rsidR="00BD5B88" w:rsidRPr="00BD5B88" w:rsidRDefault="00BD5B88" w:rsidP="00BD5B88">
      <w:pPr>
        <w:spacing w:line="360" w:lineRule="auto"/>
        <w:jc w:val="both"/>
        <w:rPr>
          <w:sz w:val="22"/>
          <w:szCs w:val="22"/>
        </w:rPr>
      </w:pPr>
    </w:p>
    <w:p w14:paraId="50B49C30" w14:textId="77777777" w:rsidR="00BD5B88" w:rsidRPr="00BD5B88" w:rsidRDefault="00BD5B88" w:rsidP="00BD5B88">
      <w:pPr>
        <w:spacing w:line="360" w:lineRule="auto"/>
        <w:jc w:val="both"/>
        <w:rPr>
          <w:sz w:val="22"/>
          <w:szCs w:val="22"/>
        </w:rPr>
      </w:pPr>
    </w:p>
    <w:p w14:paraId="3BD8C8A9" w14:textId="77777777" w:rsidR="00BD5B88" w:rsidRPr="00BD5B88" w:rsidRDefault="00BD5B88" w:rsidP="00BD5B88">
      <w:pPr>
        <w:spacing w:line="360" w:lineRule="auto"/>
        <w:jc w:val="both"/>
        <w:rPr>
          <w:sz w:val="22"/>
          <w:szCs w:val="22"/>
        </w:rPr>
      </w:pPr>
    </w:p>
    <w:p w14:paraId="0696D277" w14:textId="77777777" w:rsidR="00BD5B88" w:rsidRPr="00BD5B88" w:rsidRDefault="00BD5B88" w:rsidP="00BD5B88">
      <w:pPr>
        <w:spacing w:line="360" w:lineRule="auto"/>
        <w:jc w:val="both"/>
        <w:rPr>
          <w:sz w:val="22"/>
          <w:szCs w:val="22"/>
        </w:rPr>
      </w:pPr>
    </w:p>
    <w:p w14:paraId="6314D541" w14:textId="77777777" w:rsidR="00BD5B88" w:rsidRPr="00BD5B88" w:rsidRDefault="00BD5B88" w:rsidP="00BD5B88">
      <w:pPr>
        <w:spacing w:line="360" w:lineRule="auto"/>
        <w:jc w:val="both"/>
        <w:rPr>
          <w:sz w:val="22"/>
          <w:szCs w:val="22"/>
        </w:rPr>
      </w:pPr>
    </w:p>
    <w:p w14:paraId="3145F708" w14:textId="77777777" w:rsidR="00BD5B88" w:rsidRDefault="00BD5B88" w:rsidP="00284A89">
      <w:pPr>
        <w:tabs>
          <w:tab w:val="left" w:pos="1932"/>
          <w:tab w:val="left" w:pos="3119"/>
        </w:tabs>
        <w:spacing w:after="200" w:line="276" w:lineRule="auto"/>
        <w:contextualSpacing/>
        <w:jc w:val="both"/>
        <w:rPr>
          <w:rFonts w:eastAsia="Dotum"/>
        </w:rPr>
      </w:pPr>
    </w:p>
    <w:sectPr w:rsidR="00BD5B88" w:rsidSect="00D34DA3">
      <w:pgSz w:w="11909" w:h="16834" w:code="9"/>
      <w:pgMar w:top="426" w:right="710" w:bottom="720"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9DB"/>
    <w:multiLevelType w:val="hybridMultilevel"/>
    <w:tmpl w:val="DFDC7A50"/>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 w15:restartNumberingAfterBreak="0">
    <w:nsid w:val="11E660A3"/>
    <w:multiLevelType w:val="hybridMultilevel"/>
    <w:tmpl w:val="3A1A430C"/>
    <w:lvl w:ilvl="0" w:tplc="B2026EC6">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074387"/>
    <w:multiLevelType w:val="hybridMultilevel"/>
    <w:tmpl w:val="019C324A"/>
    <w:lvl w:ilvl="0" w:tplc="64E62D7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67096B"/>
    <w:multiLevelType w:val="hybridMultilevel"/>
    <w:tmpl w:val="C31E11A6"/>
    <w:lvl w:ilvl="0" w:tplc="38AC79A2">
      <w:start w:val="1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5C6568"/>
    <w:multiLevelType w:val="hybridMultilevel"/>
    <w:tmpl w:val="A9C8E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395F4C"/>
    <w:multiLevelType w:val="hybridMultilevel"/>
    <w:tmpl w:val="0A96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24428A"/>
    <w:multiLevelType w:val="hybridMultilevel"/>
    <w:tmpl w:val="11D44B8C"/>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 w15:restartNumberingAfterBreak="0">
    <w:nsid w:val="41842451"/>
    <w:multiLevelType w:val="hybridMultilevel"/>
    <w:tmpl w:val="5700F18C"/>
    <w:lvl w:ilvl="0" w:tplc="DFFC51AE">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2FC7A9D"/>
    <w:multiLevelType w:val="hybridMultilevel"/>
    <w:tmpl w:val="3D7ADF28"/>
    <w:lvl w:ilvl="0" w:tplc="9976BE4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B12C3F"/>
    <w:multiLevelType w:val="multilevel"/>
    <w:tmpl w:val="3E9E98C8"/>
    <w:lvl w:ilvl="0">
      <w:start w:val="1"/>
      <w:numFmt w:val="decimal"/>
      <w:lvlText w:val="%1."/>
      <w:lvlJc w:val="left"/>
      <w:pPr>
        <w:ind w:left="720" w:hanging="720"/>
      </w:pPr>
      <w:rPr>
        <w:rFonts w:hint="default"/>
        <w:b/>
        <w:sz w:val="22"/>
        <w:szCs w:val="22"/>
        <w:u w:val="none"/>
      </w:rPr>
    </w:lvl>
    <w:lvl w:ilvl="1">
      <w:start w:val="1"/>
      <w:numFmt w:val="decimal"/>
      <w:lvlText w:val="%1.%2"/>
      <w:lvlJc w:val="left"/>
      <w:pPr>
        <w:ind w:left="1440" w:hanging="720"/>
      </w:pPr>
      <w:rPr>
        <w:rFonts w:eastAsia="Dotum" w:hint="default"/>
        <w:sz w:val="26"/>
        <w:u w:val="none"/>
      </w:rPr>
    </w:lvl>
    <w:lvl w:ilvl="2">
      <w:start w:val="1"/>
      <w:numFmt w:val="decimal"/>
      <w:lvlText w:val="%1.%2.%3"/>
      <w:lvlJc w:val="left"/>
      <w:pPr>
        <w:ind w:left="2160" w:hanging="720"/>
      </w:pPr>
      <w:rPr>
        <w:rFonts w:eastAsia="Dotum" w:hint="default"/>
        <w:sz w:val="26"/>
        <w:u w:val="none"/>
      </w:rPr>
    </w:lvl>
    <w:lvl w:ilvl="3">
      <w:start w:val="1"/>
      <w:numFmt w:val="decimal"/>
      <w:lvlText w:val="%1.%2.%3.%4"/>
      <w:lvlJc w:val="left"/>
      <w:pPr>
        <w:ind w:left="3240" w:hanging="1080"/>
      </w:pPr>
      <w:rPr>
        <w:rFonts w:eastAsia="Dotum" w:hint="default"/>
        <w:sz w:val="26"/>
        <w:u w:val="none"/>
      </w:rPr>
    </w:lvl>
    <w:lvl w:ilvl="4">
      <w:start w:val="1"/>
      <w:numFmt w:val="decimal"/>
      <w:lvlText w:val="%1.%2.%3.%4.%5"/>
      <w:lvlJc w:val="left"/>
      <w:pPr>
        <w:ind w:left="3960" w:hanging="1080"/>
      </w:pPr>
      <w:rPr>
        <w:rFonts w:eastAsia="Dotum" w:hint="default"/>
        <w:sz w:val="26"/>
        <w:u w:val="none"/>
      </w:rPr>
    </w:lvl>
    <w:lvl w:ilvl="5">
      <w:start w:val="1"/>
      <w:numFmt w:val="decimal"/>
      <w:lvlText w:val="%1.%2.%3.%4.%5.%6"/>
      <w:lvlJc w:val="left"/>
      <w:pPr>
        <w:ind w:left="5040" w:hanging="1440"/>
      </w:pPr>
      <w:rPr>
        <w:rFonts w:eastAsia="Dotum" w:hint="default"/>
        <w:sz w:val="26"/>
        <w:u w:val="none"/>
      </w:rPr>
    </w:lvl>
    <w:lvl w:ilvl="6">
      <w:start w:val="1"/>
      <w:numFmt w:val="decimal"/>
      <w:lvlText w:val="%1.%2.%3.%4.%5.%6.%7"/>
      <w:lvlJc w:val="left"/>
      <w:pPr>
        <w:ind w:left="5760" w:hanging="1440"/>
      </w:pPr>
      <w:rPr>
        <w:rFonts w:eastAsia="Dotum" w:hint="default"/>
        <w:sz w:val="26"/>
        <w:u w:val="none"/>
      </w:rPr>
    </w:lvl>
    <w:lvl w:ilvl="7">
      <w:start w:val="1"/>
      <w:numFmt w:val="decimal"/>
      <w:lvlText w:val="%1.%2.%3.%4.%5.%6.%7.%8"/>
      <w:lvlJc w:val="left"/>
      <w:pPr>
        <w:ind w:left="6840" w:hanging="1800"/>
      </w:pPr>
      <w:rPr>
        <w:rFonts w:eastAsia="Dotum" w:hint="default"/>
        <w:sz w:val="26"/>
        <w:u w:val="none"/>
      </w:rPr>
    </w:lvl>
    <w:lvl w:ilvl="8">
      <w:start w:val="1"/>
      <w:numFmt w:val="decimal"/>
      <w:lvlText w:val="%1.%2.%3.%4.%5.%6.%7.%8.%9"/>
      <w:lvlJc w:val="left"/>
      <w:pPr>
        <w:ind w:left="7560" w:hanging="1800"/>
      </w:pPr>
      <w:rPr>
        <w:rFonts w:eastAsia="Dotum" w:hint="default"/>
        <w:sz w:val="26"/>
        <w:u w:val="none"/>
      </w:rPr>
    </w:lvl>
  </w:abstractNum>
  <w:abstractNum w:abstractNumId="10" w15:restartNumberingAfterBreak="0">
    <w:nsid w:val="62D967D7"/>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1" w15:restartNumberingAfterBreak="0">
    <w:nsid w:val="6D4125F0"/>
    <w:multiLevelType w:val="hybridMultilevel"/>
    <w:tmpl w:val="36A47BA6"/>
    <w:lvl w:ilvl="0" w:tplc="6D48E1B0">
      <w:start w:val="1"/>
      <w:numFmt w:val="decimal"/>
      <w:lvlText w:val="%1."/>
      <w:lvlJc w:val="left"/>
      <w:pPr>
        <w:ind w:left="10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1E54B9"/>
    <w:multiLevelType w:val="hybridMultilevel"/>
    <w:tmpl w:val="CC92A884"/>
    <w:lvl w:ilvl="0" w:tplc="FFEA3754">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734D101C"/>
    <w:multiLevelType w:val="hybridMultilevel"/>
    <w:tmpl w:val="C31E11A6"/>
    <w:lvl w:ilvl="0" w:tplc="38AC79A2">
      <w:start w:val="19"/>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74E42710"/>
    <w:multiLevelType w:val="hybridMultilevel"/>
    <w:tmpl w:val="F2E84070"/>
    <w:lvl w:ilvl="0" w:tplc="E4206674">
      <w:start w:val="1"/>
      <w:numFmt w:val="upperLetter"/>
      <w:lvlText w:val="(%1."/>
      <w:lvlJc w:val="left"/>
      <w:pPr>
        <w:ind w:left="7770" w:hanging="360"/>
      </w:pPr>
      <w:rPr>
        <w:rFonts w:hint="default"/>
      </w:rPr>
    </w:lvl>
    <w:lvl w:ilvl="1" w:tplc="40090019" w:tentative="1">
      <w:start w:val="1"/>
      <w:numFmt w:val="lowerLetter"/>
      <w:lvlText w:val="%2."/>
      <w:lvlJc w:val="left"/>
      <w:pPr>
        <w:ind w:left="8490" w:hanging="360"/>
      </w:pPr>
    </w:lvl>
    <w:lvl w:ilvl="2" w:tplc="4009001B" w:tentative="1">
      <w:start w:val="1"/>
      <w:numFmt w:val="lowerRoman"/>
      <w:lvlText w:val="%3."/>
      <w:lvlJc w:val="right"/>
      <w:pPr>
        <w:ind w:left="9210" w:hanging="180"/>
      </w:pPr>
    </w:lvl>
    <w:lvl w:ilvl="3" w:tplc="4009000F" w:tentative="1">
      <w:start w:val="1"/>
      <w:numFmt w:val="decimal"/>
      <w:lvlText w:val="%4."/>
      <w:lvlJc w:val="left"/>
      <w:pPr>
        <w:ind w:left="9930" w:hanging="360"/>
      </w:pPr>
    </w:lvl>
    <w:lvl w:ilvl="4" w:tplc="40090019" w:tentative="1">
      <w:start w:val="1"/>
      <w:numFmt w:val="lowerLetter"/>
      <w:lvlText w:val="%5."/>
      <w:lvlJc w:val="left"/>
      <w:pPr>
        <w:ind w:left="10650" w:hanging="360"/>
      </w:pPr>
    </w:lvl>
    <w:lvl w:ilvl="5" w:tplc="4009001B" w:tentative="1">
      <w:start w:val="1"/>
      <w:numFmt w:val="lowerRoman"/>
      <w:lvlText w:val="%6."/>
      <w:lvlJc w:val="right"/>
      <w:pPr>
        <w:ind w:left="11370" w:hanging="180"/>
      </w:pPr>
    </w:lvl>
    <w:lvl w:ilvl="6" w:tplc="4009000F" w:tentative="1">
      <w:start w:val="1"/>
      <w:numFmt w:val="decimal"/>
      <w:lvlText w:val="%7."/>
      <w:lvlJc w:val="left"/>
      <w:pPr>
        <w:ind w:left="12090" w:hanging="360"/>
      </w:pPr>
    </w:lvl>
    <w:lvl w:ilvl="7" w:tplc="40090019" w:tentative="1">
      <w:start w:val="1"/>
      <w:numFmt w:val="lowerLetter"/>
      <w:lvlText w:val="%8."/>
      <w:lvlJc w:val="left"/>
      <w:pPr>
        <w:ind w:left="12810" w:hanging="360"/>
      </w:pPr>
    </w:lvl>
    <w:lvl w:ilvl="8" w:tplc="4009001B" w:tentative="1">
      <w:start w:val="1"/>
      <w:numFmt w:val="lowerRoman"/>
      <w:lvlText w:val="%9."/>
      <w:lvlJc w:val="right"/>
      <w:pPr>
        <w:ind w:left="13530" w:hanging="180"/>
      </w:pPr>
    </w:lvl>
  </w:abstractNum>
  <w:abstractNum w:abstractNumId="15" w15:restartNumberingAfterBreak="0">
    <w:nsid w:val="7AC068CA"/>
    <w:multiLevelType w:val="hybridMultilevel"/>
    <w:tmpl w:val="CB9EE702"/>
    <w:lvl w:ilvl="0" w:tplc="14A8EC2A">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6" w15:restartNumberingAfterBreak="0">
    <w:nsid w:val="7AE15965"/>
    <w:multiLevelType w:val="hybridMultilevel"/>
    <w:tmpl w:val="57ACD6FA"/>
    <w:lvl w:ilvl="0" w:tplc="D0DAEB9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36313"/>
    <w:multiLevelType w:val="hybridMultilevel"/>
    <w:tmpl w:val="5B00821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7F2C161E"/>
    <w:multiLevelType w:val="hybridMultilevel"/>
    <w:tmpl w:val="69404AE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2462509">
    <w:abstractNumId w:val="15"/>
  </w:num>
  <w:num w:numId="2" w16cid:durableId="372466666">
    <w:abstractNumId w:val="12"/>
  </w:num>
  <w:num w:numId="3" w16cid:durableId="1944872482">
    <w:abstractNumId w:val="0"/>
  </w:num>
  <w:num w:numId="4" w16cid:durableId="523325699">
    <w:abstractNumId w:val="5"/>
  </w:num>
  <w:num w:numId="5" w16cid:durableId="2127116778">
    <w:abstractNumId w:val="4"/>
  </w:num>
  <w:num w:numId="6" w16cid:durableId="1168402225">
    <w:abstractNumId w:val="16"/>
  </w:num>
  <w:num w:numId="7" w16cid:durableId="1593318652">
    <w:abstractNumId w:val="7"/>
  </w:num>
  <w:num w:numId="8" w16cid:durableId="1930849670">
    <w:abstractNumId w:val="8"/>
  </w:num>
  <w:num w:numId="9" w16cid:durableId="679505918">
    <w:abstractNumId w:val="11"/>
  </w:num>
  <w:num w:numId="10" w16cid:durableId="1627856068">
    <w:abstractNumId w:val="6"/>
  </w:num>
  <w:num w:numId="11" w16cid:durableId="1788889873">
    <w:abstractNumId w:val="1"/>
  </w:num>
  <w:num w:numId="12" w16cid:durableId="1286084935">
    <w:abstractNumId w:val="17"/>
  </w:num>
  <w:num w:numId="13" w16cid:durableId="426770936">
    <w:abstractNumId w:val="9"/>
  </w:num>
  <w:num w:numId="14" w16cid:durableId="190815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578775">
    <w:abstractNumId w:val="14"/>
  </w:num>
  <w:num w:numId="16" w16cid:durableId="1773208280">
    <w:abstractNumId w:val="10"/>
  </w:num>
  <w:num w:numId="17" w16cid:durableId="2103455812">
    <w:abstractNumId w:val="13"/>
  </w:num>
  <w:num w:numId="18" w16cid:durableId="2027706723">
    <w:abstractNumId w:val="3"/>
  </w:num>
  <w:num w:numId="19" w16cid:durableId="160611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C3"/>
    <w:rsid w:val="0002071A"/>
    <w:rsid w:val="000358A3"/>
    <w:rsid w:val="0004394E"/>
    <w:rsid w:val="0004561F"/>
    <w:rsid w:val="00054BA7"/>
    <w:rsid w:val="00057412"/>
    <w:rsid w:val="000901EC"/>
    <w:rsid w:val="0009595E"/>
    <w:rsid w:val="000D2535"/>
    <w:rsid w:val="000F1D50"/>
    <w:rsid w:val="000F5775"/>
    <w:rsid w:val="00141A4F"/>
    <w:rsid w:val="00147B5F"/>
    <w:rsid w:val="00150C4C"/>
    <w:rsid w:val="001558F1"/>
    <w:rsid w:val="00167C48"/>
    <w:rsid w:val="00191931"/>
    <w:rsid w:val="00192CD2"/>
    <w:rsid w:val="001934C4"/>
    <w:rsid w:val="001A7497"/>
    <w:rsid w:val="001C6C63"/>
    <w:rsid w:val="001E263F"/>
    <w:rsid w:val="001E4CD6"/>
    <w:rsid w:val="001E59A5"/>
    <w:rsid w:val="001E5A54"/>
    <w:rsid w:val="001F10C5"/>
    <w:rsid w:val="001F3702"/>
    <w:rsid w:val="001F4616"/>
    <w:rsid w:val="001F6CAD"/>
    <w:rsid w:val="002043D8"/>
    <w:rsid w:val="002235EE"/>
    <w:rsid w:val="00231BA8"/>
    <w:rsid w:val="002612F0"/>
    <w:rsid w:val="00261724"/>
    <w:rsid w:val="00264F25"/>
    <w:rsid w:val="002663B6"/>
    <w:rsid w:val="00267452"/>
    <w:rsid w:val="00272E24"/>
    <w:rsid w:val="00284956"/>
    <w:rsid w:val="00284A89"/>
    <w:rsid w:val="00286AE8"/>
    <w:rsid w:val="00295F94"/>
    <w:rsid w:val="002B677A"/>
    <w:rsid w:val="00307913"/>
    <w:rsid w:val="003125A5"/>
    <w:rsid w:val="0034389A"/>
    <w:rsid w:val="00360E52"/>
    <w:rsid w:val="003823AB"/>
    <w:rsid w:val="00384009"/>
    <w:rsid w:val="0038521A"/>
    <w:rsid w:val="003A6EAA"/>
    <w:rsid w:val="003C3683"/>
    <w:rsid w:val="003D13BA"/>
    <w:rsid w:val="003D3316"/>
    <w:rsid w:val="003F294A"/>
    <w:rsid w:val="003F3ECD"/>
    <w:rsid w:val="003F5AA2"/>
    <w:rsid w:val="00402571"/>
    <w:rsid w:val="0041075C"/>
    <w:rsid w:val="004115BE"/>
    <w:rsid w:val="004609D5"/>
    <w:rsid w:val="0048328F"/>
    <w:rsid w:val="00492C4E"/>
    <w:rsid w:val="00493DB5"/>
    <w:rsid w:val="00495970"/>
    <w:rsid w:val="004A03F3"/>
    <w:rsid w:val="004B05B2"/>
    <w:rsid w:val="004D4EC2"/>
    <w:rsid w:val="004D5CB9"/>
    <w:rsid w:val="004E57B4"/>
    <w:rsid w:val="004F29A9"/>
    <w:rsid w:val="00501D29"/>
    <w:rsid w:val="00507D45"/>
    <w:rsid w:val="0052327A"/>
    <w:rsid w:val="005340FF"/>
    <w:rsid w:val="005362FF"/>
    <w:rsid w:val="005473AF"/>
    <w:rsid w:val="00575C94"/>
    <w:rsid w:val="00586DBF"/>
    <w:rsid w:val="005B2E73"/>
    <w:rsid w:val="005C611F"/>
    <w:rsid w:val="005D1CE8"/>
    <w:rsid w:val="005D3041"/>
    <w:rsid w:val="005F5DB8"/>
    <w:rsid w:val="006041F8"/>
    <w:rsid w:val="00604A21"/>
    <w:rsid w:val="00630E4D"/>
    <w:rsid w:val="0064082E"/>
    <w:rsid w:val="0066601E"/>
    <w:rsid w:val="0067385C"/>
    <w:rsid w:val="006761CF"/>
    <w:rsid w:val="006840E6"/>
    <w:rsid w:val="00692225"/>
    <w:rsid w:val="006B576E"/>
    <w:rsid w:val="006C0DEC"/>
    <w:rsid w:val="006F0C7E"/>
    <w:rsid w:val="00733A81"/>
    <w:rsid w:val="00741B9E"/>
    <w:rsid w:val="007464A2"/>
    <w:rsid w:val="00772651"/>
    <w:rsid w:val="00776353"/>
    <w:rsid w:val="007826DC"/>
    <w:rsid w:val="00784C34"/>
    <w:rsid w:val="007855F3"/>
    <w:rsid w:val="007A5313"/>
    <w:rsid w:val="007A55E4"/>
    <w:rsid w:val="007A623C"/>
    <w:rsid w:val="007A64FF"/>
    <w:rsid w:val="007B3C5F"/>
    <w:rsid w:val="007C241F"/>
    <w:rsid w:val="007D23C4"/>
    <w:rsid w:val="007D2A2C"/>
    <w:rsid w:val="007E3427"/>
    <w:rsid w:val="00802134"/>
    <w:rsid w:val="008247B7"/>
    <w:rsid w:val="0085095D"/>
    <w:rsid w:val="008776FD"/>
    <w:rsid w:val="00877E70"/>
    <w:rsid w:val="00882937"/>
    <w:rsid w:val="00892BA1"/>
    <w:rsid w:val="00894D9E"/>
    <w:rsid w:val="00897360"/>
    <w:rsid w:val="008A057B"/>
    <w:rsid w:val="008B1296"/>
    <w:rsid w:val="008B2EFD"/>
    <w:rsid w:val="008B35C9"/>
    <w:rsid w:val="009373C5"/>
    <w:rsid w:val="009523B1"/>
    <w:rsid w:val="00971FD9"/>
    <w:rsid w:val="0097696E"/>
    <w:rsid w:val="00992D13"/>
    <w:rsid w:val="009A217A"/>
    <w:rsid w:val="009A4AC8"/>
    <w:rsid w:val="009A5742"/>
    <w:rsid w:val="009B143A"/>
    <w:rsid w:val="009B7A91"/>
    <w:rsid w:val="009C1B90"/>
    <w:rsid w:val="009C2FAF"/>
    <w:rsid w:val="009D02FF"/>
    <w:rsid w:val="009D381D"/>
    <w:rsid w:val="009D4D43"/>
    <w:rsid w:val="009D6649"/>
    <w:rsid w:val="009E22E7"/>
    <w:rsid w:val="009E5657"/>
    <w:rsid w:val="00A00C32"/>
    <w:rsid w:val="00A06E65"/>
    <w:rsid w:val="00A3666D"/>
    <w:rsid w:val="00A43512"/>
    <w:rsid w:val="00A7539C"/>
    <w:rsid w:val="00A9159E"/>
    <w:rsid w:val="00AB00B4"/>
    <w:rsid w:val="00AB3BB5"/>
    <w:rsid w:val="00AD10BF"/>
    <w:rsid w:val="00B01710"/>
    <w:rsid w:val="00B1567F"/>
    <w:rsid w:val="00B2470C"/>
    <w:rsid w:val="00B37E01"/>
    <w:rsid w:val="00B41ADB"/>
    <w:rsid w:val="00B436DB"/>
    <w:rsid w:val="00B504F6"/>
    <w:rsid w:val="00B52C5B"/>
    <w:rsid w:val="00B54E33"/>
    <w:rsid w:val="00B65373"/>
    <w:rsid w:val="00B816B0"/>
    <w:rsid w:val="00B90CF6"/>
    <w:rsid w:val="00BA7DC3"/>
    <w:rsid w:val="00BD0114"/>
    <w:rsid w:val="00BD5B88"/>
    <w:rsid w:val="00BE4117"/>
    <w:rsid w:val="00BE5461"/>
    <w:rsid w:val="00BE64E2"/>
    <w:rsid w:val="00C14F0A"/>
    <w:rsid w:val="00C23083"/>
    <w:rsid w:val="00C23E78"/>
    <w:rsid w:val="00C30612"/>
    <w:rsid w:val="00C31B8C"/>
    <w:rsid w:val="00C472E5"/>
    <w:rsid w:val="00C553B4"/>
    <w:rsid w:val="00CB4023"/>
    <w:rsid w:val="00CC37DB"/>
    <w:rsid w:val="00CD118E"/>
    <w:rsid w:val="00CE2CFF"/>
    <w:rsid w:val="00D012BC"/>
    <w:rsid w:val="00D160D9"/>
    <w:rsid w:val="00D213B5"/>
    <w:rsid w:val="00D21888"/>
    <w:rsid w:val="00D34DA3"/>
    <w:rsid w:val="00D40DD3"/>
    <w:rsid w:val="00D417B2"/>
    <w:rsid w:val="00D45E73"/>
    <w:rsid w:val="00D52019"/>
    <w:rsid w:val="00D56A9B"/>
    <w:rsid w:val="00D97331"/>
    <w:rsid w:val="00DA6821"/>
    <w:rsid w:val="00DD5A71"/>
    <w:rsid w:val="00DE41B4"/>
    <w:rsid w:val="00DE7622"/>
    <w:rsid w:val="00E32353"/>
    <w:rsid w:val="00E813B7"/>
    <w:rsid w:val="00E81F0B"/>
    <w:rsid w:val="00E8681E"/>
    <w:rsid w:val="00E942E7"/>
    <w:rsid w:val="00E97B0D"/>
    <w:rsid w:val="00EA2706"/>
    <w:rsid w:val="00EA56D6"/>
    <w:rsid w:val="00F32653"/>
    <w:rsid w:val="00F41160"/>
    <w:rsid w:val="00F5360E"/>
    <w:rsid w:val="00F556FB"/>
    <w:rsid w:val="00F55DB9"/>
    <w:rsid w:val="00F56455"/>
    <w:rsid w:val="00F6265B"/>
    <w:rsid w:val="00FA3D51"/>
    <w:rsid w:val="00FA699B"/>
    <w:rsid w:val="00FC44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D564"/>
  <w15:docId w15:val="{68305657-B345-4FD0-8D2A-BFE1DBE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A54"/>
    <w:pPr>
      <w:jc w:val="center"/>
    </w:pPr>
    <w:rPr>
      <w:szCs w:val="20"/>
    </w:rPr>
  </w:style>
  <w:style w:type="character" w:customStyle="1" w:styleId="TitleChar">
    <w:name w:val="Title Char"/>
    <w:basedOn w:val="DefaultParagraphFont"/>
    <w:link w:val="Title"/>
    <w:rsid w:val="001E5A54"/>
    <w:rPr>
      <w:rFonts w:ascii="Times New Roman" w:eastAsia="Times New Roman" w:hAnsi="Times New Roman" w:cs="Times New Roman"/>
      <w:sz w:val="24"/>
      <w:szCs w:val="20"/>
    </w:rPr>
  </w:style>
  <w:style w:type="paragraph" w:styleId="NoSpacing">
    <w:name w:val="No Spacing"/>
    <w:uiPriority w:val="1"/>
    <w:qFormat/>
    <w:rsid w:val="001E5A54"/>
    <w:pPr>
      <w:spacing w:after="0" w:line="240" w:lineRule="auto"/>
    </w:pPr>
    <w:rPr>
      <w:rFonts w:ascii="Calibri" w:eastAsia="Calibri" w:hAnsi="Calibri" w:cs="Times New Roman"/>
      <w:lang w:val="en-US"/>
    </w:rPr>
  </w:style>
  <w:style w:type="character" w:styleId="Hyperlink">
    <w:name w:val="Hyperlink"/>
    <w:rsid w:val="001E5A54"/>
    <w:rPr>
      <w:color w:val="0563C1"/>
      <w:u w:val="single"/>
    </w:rPr>
  </w:style>
  <w:style w:type="paragraph" w:styleId="ListParagraph">
    <w:name w:val="List Paragraph"/>
    <w:basedOn w:val="Normal"/>
    <w:uiPriority w:val="34"/>
    <w:qFormat/>
    <w:rsid w:val="00CC37DB"/>
    <w:pPr>
      <w:ind w:left="720"/>
      <w:contextualSpacing/>
    </w:pPr>
  </w:style>
  <w:style w:type="paragraph" w:styleId="BalloonText">
    <w:name w:val="Balloon Text"/>
    <w:basedOn w:val="Normal"/>
    <w:link w:val="BalloonTextChar"/>
    <w:uiPriority w:val="99"/>
    <w:semiHidden/>
    <w:unhideWhenUsed/>
    <w:rsid w:val="00877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70"/>
    <w:rPr>
      <w:rFonts w:ascii="Segoe UI" w:eastAsia="Times New Roman" w:hAnsi="Segoe UI" w:cs="Segoe UI"/>
      <w:sz w:val="18"/>
      <w:szCs w:val="18"/>
      <w:lang w:val="en-US"/>
    </w:rPr>
  </w:style>
  <w:style w:type="paragraph" w:customStyle="1" w:styleId="Default">
    <w:name w:val="Default"/>
    <w:rsid w:val="00B01710"/>
    <w:pPr>
      <w:autoSpaceDE w:val="0"/>
      <w:autoSpaceDN w:val="0"/>
      <w:adjustRightInd w:val="0"/>
      <w:spacing w:after="0" w:line="240" w:lineRule="auto"/>
    </w:pPr>
    <w:rPr>
      <w:rFonts w:ascii="Arial" w:hAnsi="Arial" w:cs="Arial"/>
      <w:color w:val="000000"/>
      <w:sz w:val="24"/>
      <w:szCs w:val="24"/>
      <w:lang w:bidi="hi-IN"/>
    </w:rPr>
  </w:style>
  <w:style w:type="character" w:styleId="IntenseEmphasis">
    <w:name w:val="Intense Emphasis"/>
    <w:uiPriority w:val="21"/>
    <w:qFormat/>
    <w:rsid w:val="001F3702"/>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AMIT  KUMAR</cp:lastModifiedBy>
  <cp:revision>27</cp:revision>
  <cp:lastPrinted>2024-08-24T04:02:00Z</cp:lastPrinted>
  <dcterms:created xsi:type="dcterms:W3CDTF">2024-08-24T03:54:00Z</dcterms:created>
  <dcterms:modified xsi:type="dcterms:W3CDTF">2025-07-21T09:30:00Z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2022-09-07T13:21:08Z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57cf55a7-068e-4687-8676-4001c1f89e35</vt:lpwstr>
  </property>
  <property fmtid="{D5CDD505-2E9C-101B-9397-08002B2CF9AE}" pid="8" name="MSIP_Label_defa4170-0d19-0005-0004-bc88714345d2_ContentBits">
    <vt:lpwstr>0</vt:lpwstr>
  </property>
</Properties>
</file>